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1" w:tblpY="-1442"/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260"/>
        <w:gridCol w:w="1440"/>
        <w:gridCol w:w="1530"/>
        <w:gridCol w:w="1440"/>
        <w:gridCol w:w="4050"/>
        <w:gridCol w:w="4722"/>
        <w:gridCol w:w="4035"/>
        <w:gridCol w:w="4035"/>
        <w:gridCol w:w="4035"/>
        <w:gridCol w:w="4035"/>
      </w:tblGrid>
      <w:tr w:rsidR="00D62191" w:rsidTr="0020759C">
        <w:trPr>
          <w:trHeight w:val="18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57405" w:rsidRDefault="00D62191" w:rsidP="002075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D5740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57405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kërkesës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ascii="Times New Roman" w:hAnsi="Times New Roman" w:cs="Times New Roman"/>
              </w:rPr>
            </w:pPr>
            <w:proofErr w:type="spellStart"/>
            <w:r w:rsidRPr="00D63BE8">
              <w:rPr>
                <w:rFonts w:cs="Times New Roman"/>
                <w:b/>
              </w:rPr>
              <w:t>Objekti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kërkesë</w:t>
            </w:r>
            <w:proofErr w:type="spellEnd"/>
            <w:r w:rsidRPr="00D63BE8">
              <w:rPr>
                <w:rFonts w:cs="Times New Roman"/>
                <w:b/>
              </w:rPr>
              <w:t>/</w:t>
            </w:r>
            <w:proofErr w:type="spellStart"/>
            <w:r w:rsidRPr="00D63BE8">
              <w:rPr>
                <w:rFonts w:cs="Times New Roman"/>
                <w:b/>
              </w:rPr>
              <w:t>ankesës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cs="Times New Roman"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përgjigjes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ascii="Times New Roman" w:hAnsi="Times New Roman" w:cs="Times New Roman"/>
              </w:rPr>
            </w:pPr>
            <w:proofErr w:type="spellStart"/>
            <w:r w:rsidRPr="00D63BE8">
              <w:rPr>
                <w:rFonts w:cs="Times New Roman"/>
                <w:b/>
              </w:rPr>
              <w:t>M</w:t>
            </w:r>
            <w:r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nyra</w:t>
            </w:r>
            <w:proofErr w:type="spellEnd"/>
            <w:r w:rsidRPr="00D63BE8">
              <w:rPr>
                <w:rFonts w:cs="Times New Roman"/>
                <w:b/>
              </w:rPr>
              <w:t xml:space="preserve"> e </w:t>
            </w:r>
            <w:proofErr w:type="spellStart"/>
            <w:r w:rsidRPr="00D63BE8">
              <w:rPr>
                <w:rFonts w:cs="Times New Roman"/>
                <w:b/>
              </w:rPr>
              <w:t>përfundimit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të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kërkesës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20759C">
            <w:pPr>
              <w:rPr>
                <w:b/>
              </w:rPr>
            </w:pPr>
            <w:proofErr w:type="spellStart"/>
            <w:r w:rsidRPr="00D62191">
              <w:rPr>
                <w:b/>
              </w:rPr>
              <w:t>Menyra</w:t>
            </w:r>
            <w:proofErr w:type="spellEnd"/>
            <w:r w:rsidRPr="00D62191">
              <w:rPr>
                <w:b/>
              </w:rPr>
              <w:t xml:space="preserve"> e </w:t>
            </w:r>
            <w:proofErr w:type="spellStart"/>
            <w:r w:rsidRPr="00D62191">
              <w:rPr>
                <w:b/>
              </w:rPr>
              <w:t>Perfundimit</w:t>
            </w:r>
            <w:proofErr w:type="spellEnd"/>
            <w:r w:rsidRPr="00D62191">
              <w:rPr>
                <w:b/>
              </w:rPr>
              <w:t xml:space="preserve"> </w:t>
            </w:r>
            <w:proofErr w:type="spellStart"/>
            <w:r w:rsidRPr="00D62191">
              <w:rPr>
                <w:b/>
              </w:rPr>
              <w:t>te</w:t>
            </w:r>
            <w:proofErr w:type="spellEnd"/>
            <w:r w:rsidRPr="00D62191">
              <w:rPr>
                <w:b/>
              </w:rPr>
              <w:t xml:space="preserve"> </w:t>
            </w:r>
            <w:proofErr w:type="spellStart"/>
            <w:r w:rsidRPr="00D62191">
              <w:rPr>
                <w:b/>
              </w:rPr>
              <w:t>kerkeses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20759C" w:rsidRDefault="0020759C" w:rsidP="0020759C">
            <w:pPr>
              <w:rPr>
                <w:b/>
              </w:rPr>
            </w:pPr>
            <w:proofErr w:type="spellStart"/>
            <w:r w:rsidRPr="0020759C">
              <w:rPr>
                <w:b/>
              </w:rPr>
              <w:t>Tarifa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3F4DBF" w:rsidTr="00200CE8">
        <w:trPr>
          <w:trHeight w:val="495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43929" w:rsidP="0020759C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B65640" w:rsidP="0020759C">
            <w:r>
              <w:t>02.10.2023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B65640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N. G </w:t>
            </w:r>
            <w:proofErr w:type="spellStart"/>
            <w:r>
              <w:rPr>
                <w:rFonts w:ascii="Times New Roman" w:hAnsi="Times New Roman" w:cs="Times New Roman"/>
              </w:rPr>
              <w:t>kerkon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</w:t>
            </w:r>
            <w:r w:rsidR="0099214A">
              <w:rPr>
                <w:rFonts w:ascii="Times New Roman" w:hAnsi="Times New Roman" w:cs="Times New Roman"/>
              </w:rPr>
              <w:t>rimit</w:t>
            </w:r>
            <w:proofErr w:type="spellEnd"/>
            <w:r w:rsidR="00992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214A">
              <w:rPr>
                <w:rFonts w:ascii="Times New Roman" w:hAnsi="Times New Roman" w:cs="Times New Roman"/>
              </w:rPr>
              <w:t>Tirane</w:t>
            </w:r>
            <w:proofErr w:type="spellEnd"/>
            <w:r w:rsidR="00992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214A">
              <w:rPr>
                <w:rFonts w:ascii="Times New Roman" w:hAnsi="Times New Roman" w:cs="Times New Roman"/>
              </w:rPr>
              <w:t>pushimin</w:t>
            </w:r>
            <w:proofErr w:type="spellEnd"/>
            <w:r w:rsidR="0099214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99214A">
              <w:rPr>
                <w:rFonts w:ascii="Times New Roman" w:hAnsi="Times New Roman" w:cs="Times New Roman"/>
              </w:rPr>
              <w:t>veprimev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arsyetimin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parashkruar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B65640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23.10.2023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B65640" w:rsidP="009921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6C4EF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 w:rsidR="0099214A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idje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paraqet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pushimin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gjendemi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parashikuara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legjislacioni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</w:tr>
      <w:tr w:rsidR="002B2623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043929" w:rsidP="002B2623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B65640" w:rsidP="0020759C">
            <w:r>
              <w:t>03.10.2023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B65640" w:rsidP="00B656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Ankuesja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N. D </w:t>
            </w:r>
            <w:proofErr w:type="spellStart"/>
            <w:r>
              <w:rPr>
                <w:rFonts w:ascii="Times New Roman" w:hAnsi="Times New Roman" w:cs="Times New Roman"/>
              </w:rPr>
              <w:t>kerkon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</w:t>
            </w:r>
            <w:r w:rsidR="0099214A">
              <w:rPr>
                <w:rFonts w:ascii="Times New Roman" w:hAnsi="Times New Roman" w:cs="Times New Roman"/>
              </w:rPr>
              <w:t>rimit</w:t>
            </w:r>
            <w:proofErr w:type="spellEnd"/>
            <w:r w:rsidR="00992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214A">
              <w:rPr>
                <w:rFonts w:ascii="Times New Roman" w:hAnsi="Times New Roman" w:cs="Times New Roman"/>
              </w:rPr>
              <w:t>Tirane</w:t>
            </w:r>
            <w:proofErr w:type="spellEnd"/>
            <w:r w:rsidR="00992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214A">
              <w:rPr>
                <w:rFonts w:ascii="Times New Roman" w:hAnsi="Times New Roman" w:cs="Times New Roman"/>
              </w:rPr>
              <w:t>pushimin</w:t>
            </w:r>
            <w:proofErr w:type="spellEnd"/>
            <w:r w:rsidR="0099214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99214A">
              <w:rPr>
                <w:rFonts w:ascii="Times New Roman" w:hAnsi="Times New Roman" w:cs="Times New Roman"/>
              </w:rPr>
              <w:t>veprimev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arsyetimin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parashkruar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B65640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23.10.2023</w:t>
            </w:r>
            <w:r w:rsidR="0099214A">
              <w:rPr>
                <w:rFonts w:cs="Times New Roman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B65640" w:rsidP="009921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6C4EF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 w:rsidR="0099214A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idje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paraqet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pushimin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gjendemi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parashikuara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legjislacioni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B2623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1A7A1C" w:rsidP="001A7A1C">
            <w:r>
              <w:t>05.10.</w:t>
            </w:r>
            <w:r w:rsidR="00043929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1A7A1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  <w:r w:rsidR="00043929">
              <w:rPr>
                <w:rFonts w:cs="Times New Roman"/>
              </w:rPr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1A7A1C">
              <w:rPr>
                <w:rFonts w:ascii="Times New Roman" w:hAnsi="Times New Roman" w:cs="Times New Roman"/>
              </w:rPr>
              <w:t>Diber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B2623"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1A7A1C" w:rsidP="0020759C">
            <w:r>
              <w:t>05.10</w:t>
            </w:r>
            <w:r w:rsidR="00043929"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1A7A1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  <w:r w:rsidR="00043929">
              <w:rPr>
                <w:rFonts w:cs="Times New Roman"/>
              </w:rPr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1A7A1C">
              <w:rPr>
                <w:rFonts w:ascii="Times New Roman" w:hAnsi="Times New Roman" w:cs="Times New Roman"/>
              </w:rPr>
              <w:t>Kukes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B2623">
            <w:r>
              <w:lastRenderedPageBreak/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1A7A1C" w:rsidP="0020759C">
            <w:r>
              <w:t>05.10</w:t>
            </w:r>
            <w:r w:rsidR="00043929"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1A7A1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  <w:r w:rsidR="00043929">
              <w:rPr>
                <w:rFonts w:cs="Times New Roman"/>
              </w:rPr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1A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1A7A1C">
              <w:rPr>
                <w:rFonts w:ascii="Times New Roman" w:hAnsi="Times New Roman" w:cs="Times New Roman"/>
              </w:rPr>
              <w:t>Kurbin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B2623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1A7A1C" w:rsidP="0020759C">
            <w:r>
              <w:t>05.10</w:t>
            </w:r>
            <w:r w:rsidR="00043929"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1A7A1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  <w:r w:rsidR="00043929">
              <w:rPr>
                <w:rFonts w:cs="Times New Roman"/>
              </w:rPr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1A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1A7A1C">
              <w:rPr>
                <w:rFonts w:ascii="Times New Roman" w:hAnsi="Times New Roman" w:cs="Times New Roman"/>
              </w:rPr>
              <w:t>Kruje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01799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B2623"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1A7A1C" w:rsidP="0020759C">
            <w:r>
              <w:t>05.10.</w:t>
            </w:r>
            <w:r w:rsidR="00200CE8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</w:t>
            </w:r>
            <w:r>
              <w:rPr>
                <w:rFonts w:ascii="Times New Roman" w:hAnsi="Times New Roman" w:cs="Times New Roman"/>
              </w:rPr>
              <w:lastRenderedPageBreak/>
              <w:t xml:space="preserve">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1A7A1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06.10</w:t>
            </w:r>
            <w:r w:rsidR="00043929">
              <w:rPr>
                <w:rFonts w:cs="Times New Roman"/>
              </w:rPr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1A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1A7A1C">
              <w:rPr>
                <w:rFonts w:ascii="Times New Roman" w:hAnsi="Times New Roman" w:cs="Times New Roman"/>
              </w:rPr>
              <w:t>Kruje</w:t>
            </w:r>
            <w:proofErr w:type="spellEnd"/>
            <w:r w:rsidR="001A7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01799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B2623"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1A7A1C" w:rsidP="0020759C">
            <w:r>
              <w:t>05.10.</w:t>
            </w:r>
            <w:r w:rsidR="00043929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1A7A1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06.10</w:t>
            </w:r>
            <w:r w:rsidR="00043929">
              <w:rPr>
                <w:rFonts w:cs="Times New Roman"/>
              </w:rPr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1A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1A7A1C">
              <w:rPr>
                <w:rFonts w:ascii="Times New Roman" w:hAnsi="Times New Roman" w:cs="Times New Roman"/>
              </w:rPr>
              <w:t>Kruje</w:t>
            </w:r>
            <w:proofErr w:type="spellEnd"/>
            <w:r w:rsidR="001A7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01799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B2623"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1A7A1C" w:rsidP="001A7A1C">
            <w:r>
              <w:t>05.10.202</w:t>
            </w:r>
            <w:r w:rsidR="00043929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1A7A1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09.10.</w:t>
            </w:r>
            <w:r w:rsidR="00043929">
              <w:rPr>
                <w:rFonts w:cs="Times New Roman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017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01799A" w:rsidTr="001A7A1C">
        <w:trPr>
          <w:trHeight w:val="613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B2623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1A7A1C" w:rsidP="001A7A1C">
            <w:r>
              <w:t>05.10.</w:t>
            </w:r>
            <w:r w:rsidR="00200CE8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1A7A1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09.10.</w:t>
            </w:r>
            <w:r w:rsidR="00200CE8">
              <w:rPr>
                <w:rFonts w:cs="Times New Roman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017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Pr="000775A2" w:rsidRDefault="0001799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Pa tarife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5B1862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043929" w:rsidP="002B2623"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1A7A1C" w:rsidP="001A7A1C">
            <w:r>
              <w:t>05.10.</w:t>
            </w:r>
            <w:r w:rsidR="00043929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1A7A1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09.10.</w:t>
            </w:r>
            <w:r w:rsidR="00043929">
              <w:rPr>
                <w:rFonts w:cs="Times New Roman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200CE8" w:rsidP="0020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Pr="000775A2" w:rsidRDefault="005B1862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Pr="000775A2" w:rsidRDefault="005B1862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</w:tr>
      <w:tr w:rsidR="005B1862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043929" w:rsidP="002B2623"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0A63C2" w:rsidP="0020759C">
            <w:r>
              <w:t>05.10</w:t>
            </w:r>
            <w:r w:rsidR="00200CE8"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F6365A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0A63C2" w:rsidP="000A63C2">
            <w:pPr>
              <w:rPr>
                <w:rFonts w:cs="Times New Roman"/>
              </w:rPr>
            </w:pPr>
            <w:r>
              <w:rPr>
                <w:rFonts w:cs="Times New Roman"/>
              </w:rPr>
              <w:t>09.10.</w:t>
            </w:r>
            <w:r w:rsidR="00043929">
              <w:rPr>
                <w:rFonts w:cs="Times New Roman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200CE8" w:rsidP="000A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r w:rsidR="000A63C2">
              <w:rPr>
                <w:rFonts w:ascii="Times New Roman" w:hAnsi="Times New Roman" w:cs="Times New Roman"/>
              </w:rPr>
              <w:t xml:space="preserve">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Pr="000775A2" w:rsidRDefault="00311246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Pr="000775A2" w:rsidRDefault="00311246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</w:tr>
      <w:tr w:rsidR="00311246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43929" w:rsidP="002B2623">
            <w:r>
              <w:t>13</w:t>
            </w:r>
            <w:r w:rsidR="00311246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A63C2" w:rsidP="0020759C">
            <w:r>
              <w:t>05.10</w:t>
            </w:r>
            <w:r w:rsidR="00043929">
              <w:t>.</w:t>
            </w:r>
            <w:r w:rsidR="00F6365A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F6365A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A63C2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09.10.</w:t>
            </w:r>
            <w:r w:rsidR="00F6365A">
              <w:rPr>
                <w:rFonts w:cs="Times New Roman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200CE8" w:rsidP="000A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r w:rsidR="000A63C2">
              <w:rPr>
                <w:rFonts w:ascii="Times New Roman" w:hAnsi="Times New Roman" w:cs="Times New Roman"/>
              </w:rPr>
              <w:t xml:space="preserve">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Pr="000775A2" w:rsidRDefault="00311246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Pr="000775A2" w:rsidRDefault="00311246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</w:tr>
      <w:tr w:rsidR="00311246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43929" w:rsidP="002B2623"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A63C2" w:rsidP="0020759C">
            <w:r>
              <w:t>05.10.</w:t>
            </w:r>
            <w:r w:rsidR="00043929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F6365A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A63C2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09.10.</w:t>
            </w:r>
            <w:r w:rsidR="00043929">
              <w:rPr>
                <w:rFonts w:cs="Times New Roman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200CE8" w:rsidP="000A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r w:rsidR="000A63C2">
              <w:rPr>
                <w:rFonts w:ascii="Times New Roman" w:hAnsi="Times New Roman" w:cs="Times New Roman"/>
              </w:rPr>
              <w:t xml:space="preserve">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Pr="000775A2" w:rsidRDefault="006333DB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Pr="000775A2" w:rsidRDefault="006333DB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</w:tr>
      <w:tr w:rsidR="006333DB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43929" w:rsidP="002B2623"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A63C2" w:rsidP="0020759C">
            <w:r>
              <w:t>05.10</w:t>
            </w:r>
            <w:r w:rsidR="00043929"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F6365A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A63C2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  <w:r w:rsidR="00043929">
              <w:rPr>
                <w:rFonts w:cs="Times New Roman"/>
              </w:rPr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200CE8" w:rsidP="000A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</w:t>
            </w:r>
            <w:r w:rsidR="000A63C2">
              <w:rPr>
                <w:rFonts w:ascii="Times New Roman" w:hAnsi="Times New Roman" w:cs="Times New Roman"/>
              </w:rPr>
              <w:t xml:space="preserve"> Puke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Pr="000775A2" w:rsidRDefault="002802D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Pr="000775A2" w:rsidRDefault="002802D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Pa tarife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</w:tr>
      <w:tr w:rsidR="006333DB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43929" w:rsidP="002B2623"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A63C2" w:rsidP="0020759C">
            <w:r>
              <w:t>05.10.2023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A63C2" w:rsidP="000A6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Dhoma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Kombetare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Permbaruesve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kerkonte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pezullimin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pretendimin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ekzekutohej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gjobe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perbente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A63C2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23.10.2023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A63C2" w:rsidP="00200C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e </w:t>
            </w: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gjobat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dhena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gjyqtari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gajte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senaces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 w:rsidR="005B0323">
              <w:rPr>
                <w:rFonts w:ascii="Times New Roman" w:hAnsi="Times New Roman" w:cs="Times New Roman"/>
              </w:rPr>
              <w:t>direk</w:t>
            </w:r>
            <w:r>
              <w:rPr>
                <w:rFonts w:ascii="Times New Roman" w:hAnsi="Times New Roman" w:cs="Times New Roman"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ekzekutueshme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Sherbimi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Pr="000775A2" w:rsidRDefault="00D71BB4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Pr="000775A2" w:rsidRDefault="00D71BB4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</w:tr>
      <w:tr w:rsidR="006333DB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43929" w:rsidP="002B2623"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5B0323" w:rsidP="0020759C">
            <w:r>
              <w:t>05.10.</w:t>
            </w:r>
            <w:r w:rsidR="00F33894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5B0323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A.D </w:t>
            </w:r>
            <w:proofErr w:type="spellStart"/>
            <w:r>
              <w:rPr>
                <w:rFonts w:ascii="Times New Roman" w:hAnsi="Times New Roman" w:cs="Times New Roman"/>
              </w:rPr>
              <w:t>pretendon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mbajtur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pensioni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pleqerise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kunderhstim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5B0323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13.10</w:t>
            </w:r>
            <w:r w:rsidR="00F33894">
              <w:rPr>
                <w:rFonts w:cs="Times New Roman"/>
              </w:rPr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5B0323" w:rsidP="00F338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administrative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pensioni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pleqerise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mbahen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rastet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dosja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object </w:t>
            </w:r>
            <w:proofErr w:type="spellStart"/>
            <w:r>
              <w:rPr>
                <w:rFonts w:ascii="Times New Roman" w:hAnsi="Times New Roman" w:cs="Times New Roman"/>
              </w:rPr>
              <w:t>ekzekutimi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pension </w:t>
            </w:r>
            <w:proofErr w:type="spellStart"/>
            <w:r>
              <w:rPr>
                <w:rFonts w:ascii="Times New Roman" w:hAnsi="Times New Roman" w:cs="Times New Roman"/>
              </w:rPr>
              <w:t>ushqimor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Pr="000775A2" w:rsidRDefault="00D71BB4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Pr="000775A2" w:rsidRDefault="00D71BB4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</w:tr>
      <w:tr w:rsidR="00F6365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5B0323" w:rsidP="002B2623">
            <w:r>
              <w:t>18</w:t>
            </w:r>
            <w:r w:rsidR="00F6365A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5B0323" w:rsidP="0020759C">
            <w:r>
              <w:t>11.10.</w:t>
            </w:r>
            <w:r w:rsidR="004D3187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5B0323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Shtetesja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N.B </w:t>
            </w:r>
            <w:proofErr w:type="spellStart"/>
            <w:r>
              <w:rPr>
                <w:rFonts w:ascii="Times New Roman" w:hAnsi="Times New Roman" w:cs="Times New Roman"/>
              </w:rPr>
              <w:t>kerkon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ekzekutuese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ten je</w:t>
            </w:r>
            <w:proofErr w:type="gramEnd"/>
            <w:r>
              <w:rPr>
                <w:rFonts w:ascii="Times New Roman" w:hAnsi="Times New Roman" w:cs="Times New Roman"/>
              </w:rPr>
              <w:t xml:space="preserve"> tituli </w:t>
            </w:r>
            <w:proofErr w:type="spellStart"/>
            <w:r>
              <w:rPr>
                <w:rFonts w:ascii="Times New Roman" w:hAnsi="Times New Roman" w:cs="Times New Roman"/>
              </w:rPr>
              <w:t>ekzekutv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object </w:t>
            </w:r>
            <w:proofErr w:type="spellStart"/>
            <w:r>
              <w:rPr>
                <w:rFonts w:ascii="Times New Roman" w:hAnsi="Times New Roman" w:cs="Times New Roman"/>
              </w:rPr>
              <w:t>marrje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dorezim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arshives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Noteres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4D3187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14.09.2023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4D3187" w:rsidP="005B0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I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B0323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="005B0323">
              <w:rPr>
                <w:rFonts w:ascii="Times New Roman" w:hAnsi="Times New Roman" w:cs="Times New Roman"/>
              </w:rPr>
              <w:t>marrja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="005B0323">
              <w:rPr>
                <w:rFonts w:ascii="Times New Roman" w:hAnsi="Times New Roman" w:cs="Times New Roman"/>
              </w:rPr>
              <w:t>dorezim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5B0323">
              <w:rPr>
                <w:rFonts w:ascii="Times New Roman" w:hAnsi="Times New Roman" w:cs="Times New Roman"/>
              </w:rPr>
              <w:t>arshives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eshte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ne process </w:t>
            </w:r>
            <w:proofErr w:type="spellStart"/>
            <w:r w:rsidR="005B0323">
              <w:rPr>
                <w:rFonts w:ascii="Times New Roman" w:hAnsi="Times New Roman" w:cs="Times New Roman"/>
              </w:rPr>
              <w:t>por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="005B0323">
              <w:rPr>
                <w:rFonts w:ascii="Times New Roman" w:hAnsi="Times New Roman" w:cs="Times New Roman"/>
              </w:rPr>
              <w:t>rasti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qe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ankuesja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interesohet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dokumentacioni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qe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eshte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gjendur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5B0323">
              <w:rPr>
                <w:rFonts w:ascii="Times New Roman" w:hAnsi="Times New Roman" w:cs="Times New Roman"/>
              </w:rPr>
              <w:t>eshte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percjelle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sebashku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5B0323">
              <w:rPr>
                <w:rFonts w:ascii="Times New Roman" w:hAnsi="Times New Roman" w:cs="Times New Roman"/>
              </w:rPr>
              <w:t>kthim</w:t>
            </w:r>
            <w:proofErr w:type="spellEnd"/>
            <w:r w:rsidR="005B0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0323">
              <w:rPr>
                <w:rFonts w:ascii="Times New Roman" w:hAnsi="Times New Roman" w:cs="Times New Roman"/>
              </w:rPr>
              <w:t>pergjigjen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Pr="000775A2" w:rsidRDefault="00F6365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Pr="000775A2" w:rsidRDefault="00F6365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</w:tr>
      <w:tr w:rsidR="00F6365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5B0323" w:rsidP="002B2623">
            <w:r>
              <w:t>19</w:t>
            </w:r>
            <w:r w:rsidR="00F6365A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5B0323" w:rsidP="0020759C">
            <w:r>
              <w:t>13.10.</w:t>
            </w:r>
            <w:r w:rsidR="00CE3809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5B0323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IMT Shkoder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5B0323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CE3809">
              <w:rPr>
                <w:rFonts w:cs="Times New Roman"/>
              </w:rPr>
              <w:t>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CE3809" w:rsidP="006A74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A74DB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="006A74DB">
              <w:rPr>
                <w:rFonts w:ascii="Times New Roman" w:hAnsi="Times New Roman" w:cs="Times New Roman"/>
              </w:rPr>
              <w:t>vendimet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4DB">
              <w:rPr>
                <w:rFonts w:ascii="Times New Roman" w:hAnsi="Times New Roman" w:cs="Times New Roman"/>
              </w:rPr>
              <w:t>gjyqesore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4DB">
              <w:rPr>
                <w:rFonts w:ascii="Times New Roman" w:hAnsi="Times New Roman" w:cs="Times New Roman"/>
              </w:rPr>
              <w:t>ekzekutohen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4DB">
              <w:rPr>
                <w:rFonts w:ascii="Times New Roman" w:hAnsi="Times New Roman" w:cs="Times New Roman"/>
              </w:rPr>
              <w:t>nga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4DB">
              <w:rPr>
                <w:rFonts w:ascii="Times New Roman" w:hAnsi="Times New Roman" w:cs="Times New Roman"/>
              </w:rPr>
              <w:t>permbaruesi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4DB">
              <w:rPr>
                <w:rFonts w:ascii="Times New Roman" w:hAnsi="Times New Roman" w:cs="Times New Roman"/>
              </w:rPr>
              <w:t>gjyqesor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4DB">
              <w:rPr>
                <w:rFonts w:ascii="Times New Roman" w:hAnsi="Times New Roman" w:cs="Times New Roman"/>
              </w:rPr>
              <w:t>kur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4DB">
              <w:rPr>
                <w:rFonts w:ascii="Times New Roman" w:hAnsi="Times New Roman" w:cs="Times New Roman"/>
              </w:rPr>
              <w:t>gjenden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="006A74DB">
              <w:rPr>
                <w:rFonts w:ascii="Times New Roman" w:hAnsi="Times New Roman" w:cs="Times New Roman"/>
              </w:rPr>
              <w:t>kushtet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6A74DB">
              <w:rPr>
                <w:rFonts w:ascii="Times New Roman" w:hAnsi="Times New Roman" w:cs="Times New Roman"/>
              </w:rPr>
              <w:t>neneve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510 e </w:t>
            </w:r>
            <w:proofErr w:type="spellStart"/>
            <w:r w:rsidR="006A74DB">
              <w:rPr>
                <w:rFonts w:ascii="Times New Roman" w:hAnsi="Times New Roman" w:cs="Times New Roman"/>
              </w:rPr>
              <w:t>vijues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4DB">
              <w:rPr>
                <w:rFonts w:ascii="Times New Roman" w:hAnsi="Times New Roman" w:cs="Times New Roman"/>
              </w:rPr>
              <w:t>te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4DB">
              <w:rPr>
                <w:rFonts w:ascii="Times New Roman" w:hAnsi="Times New Roman" w:cs="Times New Roman"/>
              </w:rPr>
              <w:t>Kodit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4DB">
              <w:rPr>
                <w:rFonts w:ascii="Times New Roman" w:hAnsi="Times New Roman" w:cs="Times New Roman"/>
              </w:rPr>
              <w:t>te</w:t>
            </w:r>
            <w:proofErr w:type="spellEnd"/>
            <w:r w:rsidR="006A74DB"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 w:rsidR="006A74DB"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Pr="000775A2" w:rsidRDefault="00F6365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Pr="000775A2" w:rsidRDefault="00F6365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</w:tr>
      <w:tr w:rsidR="00F6365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6A74DB" w:rsidP="002B2623">
            <w:r>
              <w:lastRenderedPageBreak/>
              <w:t>20</w:t>
            </w:r>
            <w:r w:rsidR="00F6365A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8F56C9" w:rsidP="0020759C">
            <w:r>
              <w:t>13.10.2023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8F56C9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IF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8F56C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20.10.2023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8F56C9" w:rsidP="008F5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Pr="000775A2" w:rsidRDefault="00F6365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Pr="000775A2" w:rsidRDefault="00F6365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</w:tr>
      <w:tr w:rsidR="00F6365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6A74DB" w:rsidP="002B2623">
            <w:r>
              <w:t>21</w:t>
            </w:r>
            <w:r w:rsidR="00F6365A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8F56C9" w:rsidP="0020759C">
            <w:r>
              <w:t>13.10.2023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8F56C9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AIF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8F56C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20.10.2023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8F56C9" w:rsidP="00F63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Pr="000775A2" w:rsidRDefault="00F6365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Pr="000775A2" w:rsidRDefault="00F6365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</w:tr>
      <w:tr w:rsidR="00BB3140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6A74DB" w:rsidP="002B2623">
            <w:r>
              <w:t>22</w:t>
            </w:r>
            <w:r w:rsidR="00BB3140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DB3E2C" w:rsidP="0020759C">
            <w:r>
              <w:t>18.10.2023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DB3E2C" w:rsidP="00D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ZHBR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</w:t>
            </w:r>
            <w:r>
              <w:rPr>
                <w:rFonts w:ascii="Times New Roman" w:hAnsi="Times New Roman" w:cs="Times New Roman"/>
              </w:rPr>
              <w:lastRenderedPageBreak/>
              <w:t xml:space="preserve">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DB3E2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DB3E2C" w:rsidP="00F63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Pr="000775A2" w:rsidRDefault="002802D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Pr="000775A2" w:rsidRDefault="002802D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</w:tr>
      <w:tr w:rsidR="00BB3140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6A74DB" w:rsidP="002B2623">
            <w:r>
              <w:t>23</w:t>
            </w:r>
            <w:r w:rsidR="00BB3140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DB3E2C" w:rsidP="0020759C">
            <w:r>
              <w:t>19.10.2023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DB3E2C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J.N </w:t>
            </w:r>
            <w:proofErr w:type="spellStart"/>
            <w:r>
              <w:rPr>
                <w:rFonts w:ascii="Times New Roman" w:hAnsi="Times New Roman" w:cs="Times New Roman"/>
              </w:rPr>
              <w:t>pretendon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kundershtim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ligjin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DB3E2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03.11.2023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DB3E2C" w:rsidP="00D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detyrime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prapambetura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pension </w:t>
            </w:r>
            <w:proofErr w:type="spellStart"/>
            <w:r>
              <w:rPr>
                <w:rFonts w:ascii="Times New Roman" w:hAnsi="Times New Roman" w:cs="Times New Roman"/>
              </w:rPr>
              <w:t>ushqimor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Pr="000775A2" w:rsidRDefault="002802D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Pr="000775A2" w:rsidRDefault="002802DA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</w:tr>
      <w:tr w:rsidR="00DB3E2C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B2623">
            <w:r>
              <w:t>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0759C">
            <w:r>
              <w:t>25.10.2023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Av. </w:t>
            </w:r>
            <w:proofErr w:type="spellStart"/>
            <w:r>
              <w:rPr>
                <w:rFonts w:ascii="Times New Roman" w:hAnsi="Times New Roman" w:cs="Times New Roman"/>
              </w:rPr>
              <w:t>Sokol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moesekutimin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teresisht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16.11.2023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D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pas </w:t>
            </w:r>
            <w:proofErr w:type="spellStart"/>
            <w:r>
              <w:rPr>
                <w:rFonts w:ascii="Times New Roman" w:hAnsi="Times New Roman" w:cs="Times New Roman"/>
              </w:rPr>
              <w:t>verifikimit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5114">
              <w:rPr>
                <w:rFonts w:ascii="Times New Roman" w:hAnsi="Times New Roman" w:cs="Times New Roman"/>
              </w:rPr>
              <w:t>dhe</w:t>
            </w:r>
            <w:proofErr w:type="spellEnd"/>
            <w:r w:rsidR="00C15114"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 w:rsidR="00C15114">
              <w:rPr>
                <w:rFonts w:ascii="Times New Roman" w:hAnsi="Times New Roman" w:cs="Times New Roman"/>
              </w:rPr>
              <w:t>aplikuar</w:t>
            </w:r>
            <w:proofErr w:type="spellEnd"/>
            <w:r w:rsidR="00C151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5114">
              <w:rPr>
                <w:rFonts w:ascii="Times New Roman" w:hAnsi="Times New Roman" w:cs="Times New Roman"/>
              </w:rPr>
              <w:t>sanksionet</w:t>
            </w:r>
            <w:proofErr w:type="spellEnd"/>
            <w:r w:rsidR="00C151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5114">
              <w:rPr>
                <w:rFonts w:ascii="Times New Roman" w:hAnsi="Times New Roman" w:cs="Times New Roman"/>
              </w:rPr>
              <w:lastRenderedPageBreak/>
              <w:t>ligjore</w:t>
            </w:r>
            <w:proofErr w:type="spellEnd"/>
            <w:r w:rsidR="00C151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5114">
              <w:rPr>
                <w:rFonts w:ascii="Times New Roman" w:hAnsi="Times New Roman" w:cs="Times New Roman"/>
              </w:rPr>
              <w:t>ndaj</w:t>
            </w:r>
            <w:proofErr w:type="spellEnd"/>
            <w:r w:rsidR="00C151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5114">
              <w:rPr>
                <w:rFonts w:ascii="Times New Roman" w:hAnsi="Times New Roman" w:cs="Times New Roman"/>
              </w:rPr>
              <w:t>debitorit</w:t>
            </w:r>
            <w:proofErr w:type="spellEnd"/>
            <w:r w:rsidR="00C151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Pr="000775A2" w:rsidRDefault="000775A2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Pr="000775A2" w:rsidRDefault="000775A2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0759C"/>
        </w:tc>
      </w:tr>
      <w:tr w:rsidR="00DB3E2C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C15114" w:rsidP="002B2623">
            <w:r>
              <w:t>25.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C15114" w:rsidP="0020759C">
            <w:r>
              <w:t>30.10.2023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C15114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vijim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Gjirokaster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C15114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08.11.2023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C15114" w:rsidP="00DB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rekomanduar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Pr="000775A2" w:rsidRDefault="000775A2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Trajtuar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plotesisht</w:t>
            </w:r>
            <w:proofErr w:type="spellEnd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Pr="000775A2" w:rsidRDefault="000775A2" w:rsidP="002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A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bookmarkStart w:id="0" w:name="_GoBack"/>
            <w:bookmarkEnd w:id="0"/>
            <w:r w:rsidRPr="000775A2">
              <w:rPr>
                <w:rFonts w:ascii="Times New Roman" w:hAnsi="Times New Roman" w:cs="Times New Roman"/>
                <w:sz w:val="24"/>
                <w:szCs w:val="24"/>
              </w:rPr>
              <w:t>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2C" w:rsidRDefault="00DB3E2C" w:rsidP="0020759C"/>
        </w:tc>
      </w:tr>
    </w:tbl>
    <w:p w:rsidR="00CD0BB0" w:rsidRDefault="00CD0BB0"/>
    <w:sectPr w:rsidR="00CD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27"/>
    <w:rsid w:val="0001799A"/>
    <w:rsid w:val="00043929"/>
    <w:rsid w:val="000775A2"/>
    <w:rsid w:val="000A63C2"/>
    <w:rsid w:val="001A7A1C"/>
    <w:rsid w:val="001C3B74"/>
    <w:rsid w:val="00200CE8"/>
    <w:rsid w:val="0020759C"/>
    <w:rsid w:val="00254F89"/>
    <w:rsid w:val="002802DA"/>
    <w:rsid w:val="002B2623"/>
    <w:rsid w:val="00310727"/>
    <w:rsid w:val="00311246"/>
    <w:rsid w:val="003F4DBF"/>
    <w:rsid w:val="004122DF"/>
    <w:rsid w:val="004D3187"/>
    <w:rsid w:val="005B0323"/>
    <w:rsid w:val="005B1862"/>
    <w:rsid w:val="005B2FCD"/>
    <w:rsid w:val="006326D9"/>
    <w:rsid w:val="006333DB"/>
    <w:rsid w:val="006824FB"/>
    <w:rsid w:val="006A74DB"/>
    <w:rsid w:val="006C4EF5"/>
    <w:rsid w:val="00897912"/>
    <w:rsid w:val="008F56C9"/>
    <w:rsid w:val="0099214A"/>
    <w:rsid w:val="009A7DD1"/>
    <w:rsid w:val="00A950A2"/>
    <w:rsid w:val="00B65640"/>
    <w:rsid w:val="00B71F2D"/>
    <w:rsid w:val="00BB3140"/>
    <w:rsid w:val="00C15114"/>
    <w:rsid w:val="00C15BC4"/>
    <w:rsid w:val="00CD0BB0"/>
    <w:rsid w:val="00CE3809"/>
    <w:rsid w:val="00D62191"/>
    <w:rsid w:val="00D71BB4"/>
    <w:rsid w:val="00DB3E2C"/>
    <w:rsid w:val="00E9145A"/>
    <w:rsid w:val="00F33894"/>
    <w:rsid w:val="00F4123F"/>
    <w:rsid w:val="00F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8835"/>
  <w15:chartTrackingRefBased/>
  <w15:docId w15:val="{3D3EAF02-CF04-4BC8-8C6D-E07D8F02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2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Lajthia</dc:creator>
  <cp:keywords/>
  <dc:description/>
  <cp:lastModifiedBy>Laura Lajthia</cp:lastModifiedBy>
  <cp:revision>8</cp:revision>
  <dcterms:created xsi:type="dcterms:W3CDTF">2024-01-08T09:05:00Z</dcterms:created>
  <dcterms:modified xsi:type="dcterms:W3CDTF">2024-01-08T12:02:00Z</dcterms:modified>
</cp:coreProperties>
</file>