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9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320"/>
        <w:gridCol w:w="1338"/>
        <w:gridCol w:w="1303"/>
        <w:gridCol w:w="2927"/>
        <w:gridCol w:w="1256"/>
        <w:gridCol w:w="1134"/>
      </w:tblGrid>
      <w:tr w:rsidR="00534CBD" w:rsidRPr="00816992" w:rsidTr="00643E28">
        <w:trPr>
          <w:trHeight w:val="840"/>
        </w:trPr>
        <w:tc>
          <w:tcPr>
            <w:tcW w:w="132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Nr</w:t>
            </w:r>
            <w:proofErr w:type="spellEnd"/>
            <w:r w:rsidRPr="00816992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Rendor</w:t>
            </w:r>
            <w:proofErr w:type="spellEnd"/>
          </w:p>
        </w:tc>
        <w:tc>
          <w:tcPr>
            <w:tcW w:w="1320" w:type="dxa"/>
          </w:tcPr>
          <w:p w:rsidR="0046767D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 xml:space="preserve">Data e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proofErr w:type="spellEnd"/>
            <w:r w:rsidR="00816992">
              <w:rPr>
                <w:rFonts w:ascii="Times New Roman" w:hAnsi="Times New Roman" w:cs="Times New Roman"/>
                <w:b/>
              </w:rPr>
              <w:t>/</w:t>
            </w:r>
          </w:p>
          <w:p w:rsidR="00CE4F32" w:rsidRPr="00816992" w:rsidRDefault="0081699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ankes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1338" w:type="dxa"/>
          </w:tcPr>
          <w:p w:rsidR="0046767D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Objekti</w:t>
            </w:r>
            <w:proofErr w:type="spellEnd"/>
            <w:r w:rsidR="004676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="004676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proofErr w:type="spellEnd"/>
            <w:r w:rsidR="00422C28" w:rsidRPr="00816992">
              <w:rPr>
                <w:rFonts w:ascii="Times New Roman" w:hAnsi="Times New Roman" w:cs="Times New Roman"/>
                <w:b/>
              </w:rPr>
              <w:t>/</w:t>
            </w:r>
          </w:p>
          <w:p w:rsidR="00CE4F32" w:rsidRPr="00816992" w:rsidRDefault="00422C28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ankes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="00B53AD1"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1303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 xml:space="preserve">Data e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rgjigjes</w:t>
            </w:r>
            <w:proofErr w:type="spellEnd"/>
          </w:p>
        </w:tc>
        <w:tc>
          <w:tcPr>
            <w:tcW w:w="2927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rgjigje</w:t>
            </w:r>
            <w:proofErr w:type="spellEnd"/>
          </w:p>
        </w:tc>
        <w:tc>
          <w:tcPr>
            <w:tcW w:w="1256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M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nyra</w:t>
            </w:r>
            <w:proofErr w:type="spellEnd"/>
            <w:r w:rsidRPr="00816992">
              <w:rPr>
                <w:rFonts w:ascii="Times New Roman" w:hAnsi="Times New Roman" w:cs="Times New Roman"/>
                <w:b/>
              </w:rPr>
              <w:t xml:space="preserve"> e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rfundimit</w:t>
            </w:r>
            <w:proofErr w:type="spellEnd"/>
            <w:r w:rsidR="00B53A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t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proofErr w:type="spellEnd"/>
            <w:r w:rsidR="00B53A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1134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Tarifa</w:t>
            </w:r>
            <w:proofErr w:type="spellEnd"/>
          </w:p>
        </w:tc>
      </w:tr>
      <w:tr w:rsidR="00534CBD" w:rsidRPr="00816992" w:rsidTr="00643E28">
        <w:trPr>
          <w:trHeight w:val="2026"/>
        </w:trPr>
        <w:tc>
          <w:tcPr>
            <w:tcW w:w="132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1</w:t>
            </w:r>
            <w:r w:rsidR="008A74E0"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E4F32" w:rsidRPr="00816992" w:rsidRDefault="00A354DB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30.03.2023</w:t>
            </w:r>
          </w:p>
        </w:tc>
        <w:tc>
          <w:tcPr>
            <w:tcW w:w="1338" w:type="dxa"/>
          </w:tcPr>
          <w:p w:rsidR="002F5CC6" w:rsidRPr="00816992" w:rsidRDefault="00B53AD1" w:rsidP="00B53A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Shtetesja</w:t>
            </w:r>
            <w:proofErr w:type="spellEnd"/>
            <w:r>
              <w:rPr>
                <w:rFonts w:ascii="Times New Roman" w:hAnsi="Times New Roman" w:cs="Times New Roman"/>
              </w:rPr>
              <w:t xml:space="preserve"> E.D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354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54DB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ercjell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dok</w:t>
            </w:r>
            <w:r w:rsidR="00A354DB">
              <w:rPr>
                <w:rFonts w:ascii="Times New Roman" w:hAnsi="Times New Roman" w:cs="Times New Roman"/>
              </w:rPr>
              <w:t>ument</w:t>
            </w:r>
            <w:proofErr w:type="spellEnd"/>
            <w:r w:rsidR="00A354DB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e</w:t>
            </w:r>
            <w:r w:rsidR="00A354DB">
              <w:rPr>
                <w:rFonts w:ascii="Times New Roman" w:hAnsi="Times New Roman" w:cs="Times New Roman"/>
              </w:rPr>
              <w:t xml:space="preserve">r ZP </w:t>
            </w:r>
            <w:proofErr w:type="spellStart"/>
            <w:r w:rsidR="00A354DB">
              <w:rPr>
                <w:rFonts w:ascii="Times New Roman" w:hAnsi="Times New Roman" w:cs="Times New Roman"/>
              </w:rPr>
              <w:t>Tiran</w:t>
            </w:r>
            <w:r>
              <w:rPr>
                <w:rFonts w:ascii="Times New Roman" w:hAnsi="Times New Roman" w:cs="Times New Roman"/>
              </w:rPr>
              <w:t>e</w:t>
            </w:r>
            <w:proofErr w:type="spellEnd"/>
            <w:r>
              <w:rPr>
                <w:rFonts w:ascii="Times New Roman" w:hAnsi="Times New Roman" w:cs="Times New Roman"/>
              </w:rPr>
              <w:t xml:space="preserve">, ne </w:t>
            </w:r>
            <w:proofErr w:type="spellStart"/>
            <w:r>
              <w:rPr>
                <w:rFonts w:ascii="Times New Roman" w:hAnsi="Times New Roman" w:cs="Times New Roman"/>
              </w:rPr>
              <w:t>funksion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gjyqesor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objekt</w:t>
            </w:r>
            <w:proofErr w:type="spellEnd"/>
            <w:r>
              <w:rPr>
                <w:rFonts w:ascii="Times New Roman" w:hAnsi="Times New Roman" w:cs="Times New Roman"/>
              </w:rPr>
              <w:t xml:space="preserve"> pension </w:t>
            </w:r>
            <w:proofErr w:type="spellStart"/>
            <w:r>
              <w:rPr>
                <w:rFonts w:ascii="Times New Roman" w:hAnsi="Times New Roman" w:cs="Times New Roman"/>
              </w:rPr>
              <w:t>ushqimor</w:t>
            </w:r>
            <w:proofErr w:type="spellEnd"/>
          </w:p>
        </w:tc>
        <w:tc>
          <w:tcPr>
            <w:tcW w:w="1303" w:type="dxa"/>
          </w:tcPr>
          <w:p w:rsidR="00CE4F32" w:rsidRPr="00816992" w:rsidRDefault="00A354DB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31.03.2023</w:t>
            </w:r>
          </w:p>
        </w:tc>
        <w:tc>
          <w:tcPr>
            <w:tcW w:w="2927" w:type="dxa"/>
          </w:tcPr>
          <w:p w:rsidR="001570E2" w:rsidRDefault="00C41394" w:rsidP="00643E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</w:t>
            </w:r>
            <w:r w:rsidR="00534544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="00534544">
              <w:rPr>
                <w:rFonts w:ascii="Times New Roman" w:hAnsi="Times New Roman" w:cs="Times New Roman"/>
              </w:rPr>
              <w:t>ka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4544">
              <w:rPr>
                <w:rFonts w:ascii="Times New Roman" w:hAnsi="Times New Roman" w:cs="Times New Roman"/>
              </w:rPr>
              <w:t>percjelle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“Per </w:t>
            </w:r>
            <w:proofErr w:type="spellStart"/>
            <w:r w:rsidR="00534544">
              <w:rPr>
                <w:rFonts w:ascii="Times New Roman" w:hAnsi="Times New Roman" w:cs="Times New Roman"/>
              </w:rPr>
              <w:t>Kompetence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="00534544">
              <w:rPr>
                <w:rFonts w:ascii="Times New Roman" w:hAnsi="Times New Roman" w:cs="Times New Roman"/>
              </w:rPr>
              <w:t>dokumentin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534544">
              <w:rPr>
                <w:rFonts w:ascii="Times New Roman" w:hAnsi="Times New Roman" w:cs="Times New Roman"/>
              </w:rPr>
              <w:t>percjelle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4544">
              <w:rPr>
                <w:rFonts w:ascii="Times New Roman" w:hAnsi="Times New Roman" w:cs="Times New Roman"/>
              </w:rPr>
              <w:t>nga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4544">
              <w:rPr>
                <w:rFonts w:ascii="Times New Roman" w:hAnsi="Times New Roman" w:cs="Times New Roman"/>
              </w:rPr>
              <w:t>ankuesja</w:t>
            </w:r>
            <w:proofErr w:type="spellEnd"/>
          </w:p>
          <w:p w:rsidR="001570E2" w:rsidRPr="00816992" w:rsidRDefault="001570E2" w:rsidP="00643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CE4F32" w:rsidRPr="00816992" w:rsidRDefault="004E576B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E4F32" w:rsidRPr="00816992" w:rsidRDefault="00CE4F32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643E28">
        <w:trPr>
          <w:trHeight w:val="825"/>
        </w:trPr>
        <w:tc>
          <w:tcPr>
            <w:tcW w:w="1320" w:type="dxa"/>
          </w:tcPr>
          <w:p w:rsidR="00CE4F32" w:rsidRPr="00816992" w:rsidRDefault="008A74E0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20" w:type="dxa"/>
          </w:tcPr>
          <w:p w:rsidR="00CE4F32" w:rsidRPr="00816992" w:rsidRDefault="00BD542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DC12D2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338" w:type="dxa"/>
          </w:tcPr>
          <w:p w:rsidR="00534544" w:rsidRDefault="00534544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Ministria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Drejtesise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shtetasit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Dhimiter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Maraço</w:t>
            </w:r>
            <w:proofErr w:type="spellEnd"/>
          </w:p>
          <w:p w:rsidR="00CE4F32" w:rsidRPr="00816992" w:rsidRDefault="00CE4F3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CE4F32" w:rsidRPr="00816992" w:rsidRDefault="00DC12D2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29.03.2023</w:t>
            </w:r>
          </w:p>
        </w:tc>
        <w:tc>
          <w:tcPr>
            <w:tcW w:w="2927" w:type="dxa"/>
          </w:tcPr>
          <w:p w:rsidR="00CE4F32" w:rsidRPr="00816992" w:rsidRDefault="00440219" w:rsidP="00534544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DPP </w:t>
            </w:r>
            <w:proofErr w:type="spellStart"/>
            <w:r w:rsidR="00534544">
              <w:t>ka</w:t>
            </w:r>
            <w:proofErr w:type="spellEnd"/>
            <w:r w:rsidR="00534544">
              <w:t xml:space="preserve"> </w:t>
            </w:r>
            <w:proofErr w:type="spellStart"/>
            <w:r w:rsidR="00534544">
              <w:t>informuar</w:t>
            </w:r>
            <w:proofErr w:type="spellEnd"/>
            <w:r w:rsidR="00534544">
              <w:t xml:space="preserve"> MD se </w:t>
            </w:r>
            <w:proofErr w:type="spellStart"/>
            <w:r w:rsidR="00534544">
              <w:t>shtetasi</w:t>
            </w:r>
            <w:proofErr w:type="spellEnd"/>
            <w:r w:rsidR="00534544">
              <w:t xml:space="preserve"> ne </w:t>
            </w:r>
            <w:proofErr w:type="spellStart"/>
            <w:r w:rsidR="00534544">
              <w:t>fjale</w:t>
            </w:r>
            <w:proofErr w:type="spellEnd"/>
            <w:r w:rsidR="00534544">
              <w:t xml:space="preserve"> </w:t>
            </w:r>
            <w:proofErr w:type="spellStart"/>
            <w:r w:rsidR="00534544">
              <w:t>nuk</w:t>
            </w:r>
            <w:proofErr w:type="spellEnd"/>
            <w:r w:rsidR="00534544">
              <w:t xml:space="preserve"> </w:t>
            </w:r>
            <w:proofErr w:type="spellStart"/>
            <w:r w:rsidR="00534544">
              <w:t>ka</w:t>
            </w:r>
            <w:proofErr w:type="spellEnd"/>
            <w:r w:rsidR="00534544">
              <w:t xml:space="preserve"> </w:t>
            </w:r>
            <w:proofErr w:type="spellStart"/>
            <w:r w:rsidR="00534544">
              <w:t>dosje</w:t>
            </w:r>
            <w:proofErr w:type="spellEnd"/>
            <w:r w:rsidR="00534544">
              <w:t xml:space="preserve"> </w:t>
            </w:r>
            <w:proofErr w:type="spellStart"/>
            <w:r w:rsidR="00534544">
              <w:t>te</w:t>
            </w:r>
            <w:proofErr w:type="spellEnd"/>
            <w:r w:rsidR="00534544">
              <w:t xml:space="preserve"> </w:t>
            </w:r>
            <w:proofErr w:type="spellStart"/>
            <w:r w:rsidR="00534544">
              <w:t>regjistruar</w:t>
            </w:r>
            <w:proofErr w:type="spellEnd"/>
            <w:r w:rsidR="00534544">
              <w:t xml:space="preserve"> </w:t>
            </w:r>
            <w:proofErr w:type="spellStart"/>
            <w:r w:rsidR="000C4149">
              <w:t>pran</w:t>
            </w:r>
            <w:r w:rsidR="00534544">
              <w:t>e</w:t>
            </w:r>
            <w:proofErr w:type="spellEnd"/>
            <w:r w:rsidR="00534544">
              <w:t xml:space="preserve"> SHPGJSH.</w:t>
            </w:r>
          </w:p>
        </w:tc>
        <w:tc>
          <w:tcPr>
            <w:tcW w:w="1256" w:type="dxa"/>
          </w:tcPr>
          <w:p w:rsidR="00CE4F32" w:rsidRPr="00816992" w:rsidRDefault="00C50AFC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E4F32" w:rsidRPr="00816992" w:rsidRDefault="008A74E0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643E28">
        <w:trPr>
          <w:trHeight w:val="945"/>
        </w:trPr>
        <w:tc>
          <w:tcPr>
            <w:tcW w:w="1320" w:type="dxa"/>
          </w:tcPr>
          <w:p w:rsidR="00CE4F32" w:rsidRPr="00816992" w:rsidRDefault="00AB774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3</w:t>
            </w:r>
            <w:r w:rsidR="006330A4"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E4F32" w:rsidRPr="00816992" w:rsidRDefault="000C4149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23.03.2023</w:t>
            </w:r>
          </w:p>
        </w:tc>
        <w:tc>
          <w:tcPr>
            <w:tcW w:w="1338" w:type="dxa"/>
          </w:tcPr>
          <w:p w:rsidR="002F5CC6" w:rsidRPr="00816992" w:rsidRDefault="000C4149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Shoq</w:t>
            </w:r>
            <w:r w:rsidR="00534544">
              <w:rPr>
                <w:rFonts w:ascii="Times New Roman" w:hAnsi="Times New Roman" w:cs="Times New Roman"/>
              </w:rPr>
              <w:t>eria</w:t>
            </w:r>
            <w:proofErr w:type="spellEnd"/>
            <w:r>
              <w:rPr>
                <w:rFonts w:ascii="Times New Roman" w:hAnsi="Times New Roman" w:cs="Times New Roman"/>
              </w:rPr>
              <w:t>. “</w:t>
            </w:r>
            <w:proofErr w:type="spellStart"/>
            <w:r>
              <w:rPr>
                <w:rFonts w:ascii="Times New Roman" w:hAnsi="Times New Roman" w:cs="Times New Roman"/>
              </w:rPr>
              <w:t>Dragobia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rcjell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  <w:r>
              <w:rPr>
                <w:rFonts w:ascii="Times New Roman" w:hAnsi="Times New Roman" w:cs="Times New Roman"/>
              </w:rPr>
              <w:t xml:space="preserve"> p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rkes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p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/>
              </w:rPr>
              <w:t>pushim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ç</w:t>
            </w:r>
            <w:r w:rsidR="00534544">
              <w:rPr>
                <w:rFonts w:ascii="Times New Roman" w:hAnsi="Times New Roman" w:cs="Times New Roman"/>
              </w:rPr>
              <w:t>es</w:t>
            </w:r>
            <w:r>
              <w:rPr>
                <w:rFonts w:ascii="Times New Roman" w:hAnsi="Times New Roman" w:cs="Times New Roman"/>
              </w:rPr>
              <w:t>hjes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4544">
              <w:rPr>
                <w:rFonts w:ascii="Times New Roman" w:hAnsi="Times New Roman" w:cs="Times New Roman"/>
              </w:rPr>
              <w:t>permbarimore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4544">
              <w:rPr>
                <w:rFonts w:ascii="Times New Roman" w:hAnsi="Times New Roman" w:cs="Times New Roman"/>
              </w:rPr>
              <w:t>te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4544">
              <w:rPr>
                <w:rFonts w:ascii="Times New Roman" w:hAnsi="Times New Roman" w:cs="Times New Roman"/>
              </w:rPr>
              <w:t>regjistruar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Tropoj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3" w:type="dxa"/>
          </w:tcPr>
          <w:p w:rsidR="00CE4F32" w:rsidRPr="00816992" w:rsidRDefault="008C4E0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29.03.2023</w:t>
            </w:r>
          </w:p>
        </w:tc>
        <w:tc>
          <w:tcPr>
            <w:tcW w:w="2927" w:type="dxa"/>
          </w:tcPr>
          <w:p w:rsidR="000C6396" w:rsidRPr="00816992" w:rsidRDefault="004B7F09" w:rsidP="00643E28">
            <w:pPr>
              <w:tabs>
                <w:tab w:val="left" w:pos="720"/>
                <w:tab w:val="left" w:pos="2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C4E00">
              <w:rPr>
                <w:rFonts w:ascii="Times New Roman" w:hAnsi="Times New Roman" w:cs="Times New Roman"/>
              </w:rPr>
              <w:t>p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="008C4E00">
              <w:rPr>
                <w:rFonts w:ascii="Times New Roman" w:hAnsi="Times New Roman" w:cs="Times New Roman"/>
              </w:rPr>
              <w:t>rcjell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  <w:r w:rsidR="008C4E00">
              <w:rPr>
                <w:rFonts w:ascii="Times New Roman" w:hAnsi="Times New Roman" w:cs="Times New Roman"/>
              </w:rPr>
              <w:t xml:space="preserve"> p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="008C4E00">
              <w:rPr>
                <w:rFonts w:ascii="Times New Roman" w:hAnsi="Times New Roman" w:cs="Times New Roman"/>
              </w:rPr>
              <w:t xml:space="preserve">r </w:t>
            </w:r>
            <w:proofErr w:type="spellStart"/>
            <w:r w:rsidR="008C4E00">
              <w:rPr>
                <w:rFonts w:ascii="Times New Roman" w:hAnsi="Times New Roman" w:cs="Times New Roman"/>
              </w:rPr>
              <w:t>kompetenc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  <w:r w:rsidR="008C4E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C4E00">
              <w:rPr>
                <w:rFonts w:ascii="Times New Roman" w:hAnsi="Times New Roman" w:cs="Times New Roman"/>
              </w:rPr>
              <w:t>pran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  <w:r w:rsidR="008C4E00"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 w:rsidR="008C4E00">
              <w:rPr>
                <w:rFonts w:ascii="Times New Roman" w:hAnsi="Times New Roman" w:cs="Times New Roman"/>
              </w:rPr>
              <w:t>Tropoj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4544">
              <w:rPr>
                <w:rFonts w:ascii="Times New Roman" w:hAnsi="Times New Roman" w:cs="Times New Roman"/>
              </w:rPr>
              <w:t>kerkesen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 w:rsidR="00534544">
              <w:rPr>
                <w:rFonts w:ascii="Times New Roman" w:hAnsi="Times New Roman" w:cs="Times New Roman"/>
              </w:rPr>
              <w:t>fjale</w:t>
            </w:r>
            <w:proofErr w:type="spellEnd"/>
            <w:r w:rsidR="00534544">
              <w:rPr>
                <w:rFonts w:ascii="Times New Roman" w:hAnsi="Times New Roman" w:cs="Times New Roman"/>
              </w:rPr>
              <w:t>.</w:t>
            </w:r>
          </w:p>
          <w:p w:rsidR="00CE4F32" w:rsidRPr="00816992" w:rsidRDefault="00CE4F3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CE4F32" w:rsidRPr="00816992" w:rsidRDefault="008C4E00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E4F32" w:rsidRPr="00816992" w:rsidRDefault="008F6A32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643E28">
        <w:trPr>
          <w:trHeight w:val="1035"/>
        </w:trPr>
        <w:tc>
          <w:tcPr>
            <w:tcW w:w="1320" w:type="dxa"/>
          </w:tcPr>
          <w:p w:rsidR="00C9323E" w:rsidRPr="00816992" w:rsidRDefault="00AB774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4</w:t>
            </w:r>
            <w:r w:rsidR="00C9323E"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9323E" w:rsidRPr="00816992" w:rsidRDefault="008C4E0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23.03.2023</w:t>
            </w:r>
          </w:p>
        </w:tc>
        <w:tc>
          <w:tcPr>
            <w:tcW w:w="1338" w:type="dxa"/>
          </w:tcPr>
          <w:p w:rsidR="002F5CC6" w:rsidRPr="00816992" w:rsidRDefault="008C4E0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ASHK, DV Durr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s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rkon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nj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46CE">
              <w:rPr>
                <w:rFonts w:ascii="Times New Roman" w:hAnsi="Times New Roman" w:cs="Times New Roman"/>
              </w:rPr>
              <w:t>sekuestro</w:t>
            </w:r>
            <w:proofErr w:type="spellEnd"/>
            <w:r w:rsidR="00F246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46CE">
              <w:rPr>
                <w:rFonts w:ascii="Times New Roman" w:hAnsi="Times New Roman" w:cs="Times New Roman"/>
              </w:rPr>
              <w:lastRenderedPageBreak/>
              <w:t>nga</w:t>
            </w:r>
            <w:proofErr w:type="spellEnd"/>
            <w:r w:rsidR="00F246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ZP Durr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s.</w:t>
            </w:r>
            <w:r w:rsidR="00124C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3" w:type="dxa"/>
          </w:tcPr>
          <w:p w:rsidR="00C9323E" w:rsidRPr="00816992" w:rsidRDefault="00F246C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28.03.2023</w:t>
            </w:r>
          </w:p>
        </w:tc>
        <w:tc>
          <w:tcPr>
            <w:tcW w:w="2927" w:type="dxa"/>
          </w:tcPr>
          <w:p w:rsidR="00C9323E" w:rsidRPr="00816992" w:rsidRDefault="00FB50B5" w:rsidP="00643E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</w:t>
            </w:r>
            <w:proofErr w:type="spellStart"/>
            <w:r w:rsidR="00F246CE">
              <w:rPr>
                <w:rFonts w:ascii="Times New Roman" w:hAnsi="Times New Roman" w:cs="Times New Roman"/>
              </w:rPr>
              <w:t>ka</w:t>
            </w:r>
            <w:proofErr w:type="spellEnd"/>
            <w:r w:rsidR="00F246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46CE">
              <w:rPr>
                <w:rFonts w:ascii="Times New Roman" w:hAnsi="Times New Roman" w:cs="Times New Roman"/>
              </w:rPr>
              <w:t>p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="00F246CE">
              <w:rPr>
                <w:rFonts w:ascii="Times New Roman" w:hAnsi="Times New Roman" w:cs="Times New Roman"/>
              </w:rPr>
              <w:t>rcjell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  <w:r w:rsidR="00F246CE">
              <w:rPr>
                <w:rFonts w:ascii="Times New Roman" w:hAnsi="Times New Roman" w:cs="Times New Roman"/>
              </w:rPr>
              <w:t xml:space="preserve"> p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="00F246CE">
              <w:rPr>
                <w:rFonts w:ascii="Times New Roman" w:hAnsi="Times New Roman" w:cs="Times New Roman"/>
              </w:rPr>
              <w:t xml:space="preserve">r </w:t>
            </w:r>
            <w:proofErr w:type="spellStart"/>
            <w:r w:rsidR="00F246CE">
              <w:rPr>
                <w:rFonts w:ascii="Times New Roman" w:hAnsi="Times New Roman" w:cs="Times New Roman"/>
              </w:rPr>
              <w:t>kompetenc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  <w:r w:rsidR="00F246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46CE">
              <w:rPr>
                <w:rFonts w:ascii="Times New Roman" w:hAnsi="Times New Roman" w:cs="Times New Roman"/>
              </w:rPr>
              <w:t>pran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  <w:r w:rsidR="00F246CE">
              <w:rPr>
                <w:rFonts w:ascii="Times New Roman" w:hAnsi="Times New Roman" w:cs="Times New Roman"/>
              </w:rPr>
              <w:t xml:space="preserve"> ZP Durr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="00F246CE">
              <w:rPr>
                <w:rFonts w:ascii="Times New Roman" w:hAnsi="Times New Roman" w:cs="Times New Roman"/>
              </w:rPr>
              <w:t>s</w:t>
            </w:r>
            <w:r w:rsidR="005345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4544">
              <w:rPr>
                <w:rFonts w:ascii="Times New Roman" w:hAnsi="Times New Roman" w:cs="Times New Roman"/>
              </w:rPr>
              <w:t>kerkesen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 w:rsidR="00534544">
              <w:rPr>
                <w:rFonts w:ascii="Times New Roman" w:hAnsi="Times New Roman" w:cs="Times New Roman"/>
              </w:rPr>
              <w:t>fjale</w:t>
            </w:r>
            <w:proofErr w:type="spellEnd"/>
            <w:r w:rsidR="005345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C9323E" w:rsidRPr="00816992" w:rsidRDefault="003A2169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9323E" w:rsidRPr="00816992" w:rsidRDefault="00C9323E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643E28">
        <w:trPr>
          <w:trHeight w:val="2042"/>
        </w:trPr>
        <w:tc>
          <w:tcPr>
            <w:tcW w:w="1320" w:type="dxa"/>
          </w:tcPr>
          <w:p w:rsidR="009959BB" w:rsidRPr="00816992" w:rsidRDefault="00E243D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992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9959BB" w:rsidRPr="008169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0" w:type="dxa"/>
          </w:tcPr>
          <w:p w:rsidR="005913AD" w:rsidRPr="00816992" w:rsidRDefault="00F246CE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02.03.2023</w:t>
            </w:r>
          </w:p>
        </w:tc>
        <w:tc>
          <w:tcPr>
            <w:tcW w:w="1338" w:type="dxa"/>
          </w:tcPr>
          <w:p w:rsidR="00932FC5" w:rsidRPr="00816992" w:rsidRDefault="00534544" w:rsidP="0053454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Shtetasi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E.D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percjelle</w:t>
            </w:r>
            <w:proofErr w:type="spellEnd"/>
            <w:r w:rsidR="00FD161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D1610">
              <w:rPr>
                <w:rFonts w:ascii="Times New Roman" w:hAnsi="Times New Roman" w:cs="Times New Roman"/>
                <w:color w:val="000000" w:themeColor="text1"/>
              </w:rPr>
              <w:t>k</w:t>
            </w:r>
            <w:r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="009C495B">
              <w:rPr>
                <w:rFonts w:ascii="Times New Roman" w:hAnsi="Times New Roman" w:cs="Times New Roman"/>
                <w:color w:val="000000" w:themeColor="text1"/>
              </w:rPr>
              <w:t>rkes</w:t>
            </w:r>
            <w:r>
              <w:rPr>
                <w:rFonts w:ascii="Times New Roman" w:hAnsi="Times New Roman" w:cs="Times New Roman"/>
                <w:color w:val="000000" w:themeColor="text1"/>
              </w:rPr>
              <w:t>e</w:t>
            </w:r>
            <w:proofErr w:type="spellEnd"/>
            <w:r w:rsidR="009C495B">
              <w:rPr>
                <w:rFonts w:ascii="Times New Roman" w:hAnsi="Times New Roman" w:cs="Times New Roman"/>
                <w:color w:val="000000" w:themeColor="text1"/>
              </w:rPr>
              <w:t xml:space="preserve"> p</w:t>
            </w:r>
            <w:r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="009C495B">
              <w:rPr>
                <w:rFonts w:ascii="Times New Roman" w:hAnsi="Times New Roman" w:cs="Times New Roman"/>
                <w:color w:val="000000" w:themeColor="text1"/>
              </w:rPr>
              <w:t xml:space="preserve">r </w:t>
            </w:r>
            <w:proofErr w:type="spellStart"/>
            <w:r w:rsidR="00FD1610">
              <w:rPr>
                <w:rFonts w:ascii="Times New Roman" w:hAnsi="Times New Roman" w:cs="Times New Roman"/>
                <w:color w:val="000000" w:themeColor="text1"/>
              </w:rPr>
              <w:t>mosekzekutim</w:t>
            </w:r>
            <w:proofErr w:type="spellEnd"/>
            <w:r w:rsidR="00FD161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D1610">
              <w:rPr>
                <w:rFonts w:ascii="Times New Roman" w:hAnsi="Times New Roman" w:cs="Times New Roman"/>
                <w:color w:val="000000" w:themeColor="text1"/>
              </w:rPr>
              <w:t>vendimi</w:t>
            </w:r>
            <w:proofErr w:type="spellEnd"/>
            <w:r w:rsidR="00FD161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D1610">
              <w:rPr>
                <w:rFonts w:ascii="Times New Roman" w:hAnsi="Times New Roman" w:cs="Times New Roman"/>
                <w:color w:val="000000" w:themeColor="text1"/>
              </w:rPr>
              <w:t>nga</w:t>
            </w:r>
            <w:proofErr w:type="spellEnd"/>
            <w:r w:rsidR="00FD1610">
              <w:rPr>
                <w:rFonts w:ascii="Times New Roman" w:hAnsi="Times New Roman" w:cs="Times New Roman"/>
                <w:color w:val="000000" w:themeColor="text1"/>
              </w:rPr>
              <w:t xml:space="preserve"> ZP </w:t>
            </w:r>
            <w:proofErr w:type="spellStart"/>
            <w:r w:rsidR="00FD1610">
              <w:rPr>
                <w:rFonts w:ascii="Times New Roman" w:hAnsi="Times New Roman" w:cs="Times New Roman"/>
                <w:color w:val="000000" w:themeColor="text1"/>
              </w:rPr>
              <w:t>Pogradec</w:t>
            </w:r>
            <w:proofErr w:type="spellEnd"/>
            <w:r w:rsidR="00FD161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03" w:type="dxa"/>
          </w:tcPr>
          <w:p w:rsidR="009959BB" w:rsidRPr="00816992" w:rsidRDefault="00FD1610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28.03.2023</w:t>
            </w:r>
          </w:p>
        </w:tc>
        <w:tc>
          <w:tcPr>
            <w:tcW w:w="2927" w:type="dxa"/>
          </w:tcPr>
          <w:p w:rsidR="009959BB" w:rsidRPr="00816992" w:rsidRDefault="003C3234" w:rsidP="005345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</w:t>
            </w:r>
            <w:proofErr w:type="spellStart"/>
            <w:r w:rsidR="00FC7A82">
              <w:rPr>
                <w:rFonts w:ascii="Times New Roman" w:hAnsi="Times New Roman" w:cs="Times New Roman"/>
              </w:rPr>
              <w:t>ka</w:t>
            </w:r>
            <w:proofErr w:type="spellEnd"/>
            <w:r w:rsidR="00FC7A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1610">
              <w:rPr>
                <w:rFonts w:ascii="Times New Roman" w:hAnsi="Times New Roman" w:cs="Times New Roman"/>
              </w:rPr>
              <w:t>kthyer</w:t>
            </w:r>
            <w:proofErr w:type="spellEnd"/>
            <w:r w:rsidR="00FD1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1610">
              <w:rPr>
                <w:rFonts w:ascii="Times New Roman" w:hAnsi="Times New Roman" w:cs="Times New Roman"/>
              </w:rPr>
              <w:t>p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="00FD1610">
              <w:rPr>
                <w:rFonts w:ascii="Times New Roman" w:hAnsi="Times New Roman" w:cs="Times New Roman"/>
              </w:rPr>
              <w:t>rgjigje</w:t>
            </w:r>
            <w:proofErr w:type="spellEnd"/>
            <w:r w:rsidR="00FD1610">
              <w:rPr>
                <w:rFonts w:ascii="Times New Roman" w:hAnsi="Times New Roman" w:cs="Times New Roman"/>
              </w:rPr>
              <w:t xml:space="preserve"> se ZP </w:t>
            </w:r>
            <w:proofErr w:type="spellStart"/>
            <w:r w:rsidR="00FD1610">
              <w:rPr>
                <w:rFonts w:ascii="Times New Roman" w:hAnsi="Times New Roman" w:cs="Times New Roman"/>
              </w:rPr>
              <w:t>Pogradec</w:t>
            </w:r>
            <w:proofErr w:type="spellEnd"/>
            <w:r w:rsidR="00FD1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4544">
              <w:rPr>
                <w:rFonts w:ascii="Times New Roman" w:hAnsi="Times New Roman" w:cs="Times New Roman"/>
              </w:rPr>
              <w:t>ka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4544">
              <w:rPr>
                <w:rFonts w:ascii="Times New Roman" w:hAnsi="Times New Roman" w:cs="Times New Roman"/>
              </w:rPr>
              <w:t>kryer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4544">
              <w:rPr>
                <w:rFonts w:ascii="Times New Roman" w:hAnsi="Times New Roman" w:cs="Times New Roman"/>
              </w:rPr>
              <w:t>veprime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procedural ne </w:t>
            </w:r>
            <w:proofErr w:type="spellStart"/>
            <w:r w:rsidR="00534544">
              <w:rPr>
                <w:rFonts w:ascii="Times New Roman" w:hAnsi="Times New Roman" w:cs="Times New Roman"/>
              </w:rPr>
              <w:t>zbatim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ten je </w:t>
            </w:r>
            <w:proofErr w:type="spellStart"/>
            <w:r w:rsidR="00534544">
              <w:rPr>
                <w:rFonts w:ascii="Times New Roman" w:hAnsi="Times New Roman" w:cs="Times New Roman"/>
              </w:rPr>
              <w:t>vendimi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4544">
              <w:rPr>
                <w:rFonts w:ascii="Times New Roman" w:hAnsi="Times New Roman" w:cs="Times New Roman"/>
              </w:rPr>
              <w:t>gjyqesor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="00534544">
              <w:rPr>
                <w:rFonts w:ascii="Times New Roman" w:hAnsi="Times New Roman" w:cs="Times New Roman"/>
              </w:rPr>
              <w:t>dhe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</w:t>
            </w:r>
            <w:r w:rsidR="00FD1610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="00FD1610">
              <w:rPr>
                <w:rFonts w:ascii="Times New Roman" w:hAnsi="Times New Roman" w:cs="Times New Roman"/>
              </w:rPr>
              <w:t>t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  <w:r w:rsidR="00FD1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1610">
              <w:rPr>
                <w:rFonts w:ascii="Times New Roman" w:hAnsi="Times New Roman" w:cs="Times New Roman"/>
              </w:rPr>
              <w:t>vijoj</w:t>
            </w:r>
            <w:proofErr w:type="spellEnd"/>
            <w:r w:rsidR="00FD1610">
              <w:rPr>
                <w:rFonts w:ascii="Times New Roman" w:hAnsi="Times New Roman" w:cs="Times New Roman"/>
              </w:rPr>
              <w:t xml:space="preserve"> </w:t>
            </w:r>
            <w:r w:rsidR="00534544">
              <w:rPr>
                <w:rFonts w:ascii="Times New Roman" w:hAnsi="Times New Roman" w:cs="Times New Roman"/>
              </w:rPr>
              <w:t xml:space="preserve">me </w:t>
            </w:r>
            <w:proofErr w:type="spellStart"/>
            <w:r w:rsidR="00534544">
              <w:rPr>
                <w:rFonts w:ascii="Times New Roman" w:hAnsi="Times New Roman" w:cs="Times New Roman"/>
              </w:rPr>
              <w:t>procedurat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4544">
              <w:rPr>
                <w:rFonts w:ascii="Times New Roman" w:hAnsi="Times New Roman" w:cs="Times New Roman"/>
              </w:rPr>
              <w:t>permbarimore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4544">
              <w:rPr>
                <w:rFonts w:ascii="Times New Roman" w:hAnsi="Times New Roman" w:cs="Times New Roman"/>
              </w:rPr>
              <w:t>deri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 w:rsidR="00534544">
              <w:rPr>
                <w:rFonts w:ascii="Times New Roman" w:hAnsi="Times New Roman" w:cs="Times New Roman"/>
              </w:rPr>
              <w:t>ekzekutimin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4544">
              <w:rPr>
                <w:rFonts w:ascii="Times New Roman" w:hAnsi="Times New Roman" w:cs="Times New Roman"/>
              </w:rPr>
              <w:t>teresisht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4544">
              <w:rPr>
                <w:rFonts w:ascii="Times New Roman" w:hAnsi="Times New Roman" w:cs="Times New Roman"/>
              </w:rPr>
              <w:t>te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4544">
              <w:rPr>
                <w:rFonts w:ascii="Times New Roman" w:hAnsi="Times New Roman" w:cs="Times New Roman"/>
              </w:rPr>
              <w:t>tij</w:t>
            </w:r>
            <w:proofErr w:type="spellEnd"/>
            <w:r w:rsidR="005345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9959BB" w:rsidRPr="00816992" w:rsidRDefault="004E6EAD" w:rsidP="00643E28">
            <w:pPr>
              <w:rPr>
                <w:rFonts w:ascii="Times New Roman" w:hAnsi="Times New Roman" w:cs="Times New Roman"/>
              </w:rPr>
            </w:pPr>
            <w:proofErr w:type="spellStart"/>
            <w:r w:rsidRPr="00816992">
              <w:rPr>
                <w:rFonts w:ascii="Times New Roman" w:hAnsi="Times New Roman" w:cs="Times New Roman"/>
              </w:rPr>
              <w:t>Trajtuar</w:t>
            </w:r>
            <w:proofErr w:type="spellEnd"/>
            <w:r w:rsidR="000C6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Pr="00816992">
              <w:rPr>
                <w:rFonts w:ascii="Times New Roman" w:hAnsi="Times New Roman" w:cs="Times New Roman"/>
              </w:rPr>
              <w:t>sisht</w:t>
            </w:r>
            <w:proofErr w:type="spellEnd"/>
            <w:r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959BB" w:rsidRPr="00816992" w:rsidRDefault="009959BB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643E28">
        <w:trPr>
          <w:trHeight w:val="525"/>
        </w:trPr>
        <w:tc>
          <w:tcPr>
            <w:tcW w:w="1320" w:type="dxa"/>
          </w:tcPr>
          <w:p w:rsidR="00536CA5" w:rsidRPr="00816992" w:rsidRDefault="00E243D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992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536CA5" w:rsidRPr="008169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0" w:type="dxa"/>
          </w:tcPr>
          <w:p w:rsidR="00536CA5" w:rsidRPr="00816992" w:rsidRDefault="0021161C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28.02.2023</w:t>
            </w:r>
          </w:p>
        </w:tc>
        <w:tc>
          <w:tcPr>
            <w:tcW w:w="1338" w:type="dxa"/>
          </w:tcPr>
          <w:p w:rsidR="00932FC5" w:rsidRPr="00816992" w:rsidRDefault="00534544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Shtetasi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A.R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percjelle</w:t>
            </w:r>
            <w:proofErr w:type="spellEnd"/>
            <w:r w:rsidR="0021161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1161C">
              <w:rPr>
                <w:rFonts w:ascii="Times New Roman" w:hAnsi="Times New Roman" w:cs="Times New Roman"/>
                <w:color w:val="000000" w:themeColor="text1"/>
              </w:rPr>
              <w:t>ankes</w:t>
            </w:r>
            <w:r>
              <w:rPr>
                <w:rFonts w:ascii="Times New Roman" w:hAnsi="Times New Roman" w:cs="Times New Roman"/>
                <w:color w:val="000000" w:themeColor="text1"/>
              </w:rPr>
              <w:t>e</w:t>
            </w:r>
            <w:proofErr w:type="spellEnd"/>
            <w:r w:rsidR="0021161C">
              <w:rPr>
                <w:rFonts w:ascii="Times New Roman" w:hAnsi="Times New Roman" w:cs="Times New Roman"/>
                <w:color w:val="000000" w:themeColor="text1"/>
              </w:rPr>
              <w:t xml:space="preserve"> p</w:t>
            </w:r>
            <w:r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="0021161C">
              <w:rPr>
                <w:rFonts w:ascii="Times New Roman" w:hAnsi="Times New Roman" w:cs="Times New Roman"/>
                <w:color w:val="000000" w:themeColor="text1"/>
              </w:rPr>
              <w:t xml:space="preserve">r </w:t>
            </w:r>
            <w:proofErr w:type="spellStart"/>
            <w:r w:rsidR="0021161C">
              <w:rPr>
                <w:rFonts w:ascii="Times New Roman" w:hAnsi="Times New Roman" w:cs="Times New Roman"/>
                <w:color w:val="000000" w:themeColor="text1"/>
              </w:rPr>
              <w:t>mosekzekutim</w:t>
            </w:r>
            <w:proofErr w:type="spellEnd"/>
            <w:r w:rsidR="0021161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1161C">
              <w:rPr>
                <w:rFonts w:ascii="Times New Roman" w:hAnsi="Times New Roman" w:cs="Times New Roman"/>
                <w:color w:val="000000" w:themeColor="text1"/>
              </w:rPr>
              <w:t>vendimi</w:t>
            </w:r>
            <w:proofErr w:type="spellEnd"/>
            <w:r w:rsidR="0021161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1161C">
              <w:rPr>
                <w:rFonts w:ascii="Times New Roman" w:hAnsi="Times New Roman" w:cs="Times New Roman"/>
                <w:color w:val="000000" w:themeColor="text1"/>
              </w:rPr>
              <w:t>nga</w:t>
            </w:r>
            <w:proofErr w:type="spellEnd"/>
            <w:r w:rsidR="0021161C">
              <w:rPr>
                <w:rFonts w:ascii="Times New Roman" w:hAnsi="Times New Roman" w:cs="Times New Roman"/>
                <w:color w:val="000000" w:themeColor="text1"/>
              </w:rPr>
              <w:t xml:space="preserve"> ZP </w:t>
            </w:r>
            <w:proofErr w:type="spellStart"/>
            <w:r w:rsidR="0021161C">
              <w:rPr>
                <w:rFonts w:ascii="Times New Roman" w:hAnsi="Times New Roman" w:cs="Times New Roman"/>
                <w:color w:val="000000" w:themeColor="text1"/>
              </w:rPr>
              <w:t>Sarand</w:t>
            </w:r>
            <w:r>
              <w:rPr>
                <w:rFonts w:ascii="Times New Roman" w:hAnsi="Times New Roman" w:cs="Times New Roman"/>
                <w:color w:val="000000" w:themeColor="text1"/>
              </w:rPr>
              <w:t>e</w:t>
            </w:r>
            <w:proofErr w:type="spellEnd"/>
            <w:r w:rsidR="004C7A3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03" w:type="dxa"/>
          </w:tcPr>
          <w:p w:rsidR="00536CA5" w:rsidRPr="00816992" w:rsidRDefault="0021161C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17.03.2023</w:t>
            </w:r>
          </w:p>
        </w:tc>
        <w:tc>
          <w:tcPr>
            <w:tcW w:w="2927" w:type="dxa"/>
          </w:tcPr>
          <w:p w:rsidR="00536CA5" w:rsidRDefault="0021161C" w:rsidP="00643E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kthyer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duke </w:t>
            </w:r>
            <w:proofErr w:type="spellStart"/>
            <w:r>
              <w:rPr>
                <w:rFonts w:ascii="Times New Roman" w:hAnsi="Times New Roman" w:cs="Times New Roman"/>
              </w:rPr>
              <w:t>rekomanduar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vijimin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ekzekutimit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sor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34198" w:rsidRPr="00816992" w:rsidRDefault="00C34198" w:rsidP="00643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536CA5" w:rsidRPr="00816992" w:rsidRDefault="0021161C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536CA5" w:rsidRPr="00816992" w:rsidRDefault="00536CA5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D677B8" w:rsidRPr="00816992" w:rsidTr="00B53AD1">
        <w:trPr>
          <w:trHeight w:val="2435"/>
        </w:trPr>
        <w:tc>
          <w:tcPr>
            <w:tcW w:w="1320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20" w:type="dxa"/>
          </w:tcPr>
          <w:p w:rsidR="00D677B8" w:rsidRPr="00816992" w:rsidRDefault="0057730B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08.03.2023</w:t>
            </w:r>
          </w:p>
        </w:tc>
        <w:tc>
          <w:tcPr>
            <w:tcW w:w="1338" w:type="dxa"/>
          </w:tcPr>
          <w:p w:rsidR="00D677B8" w:rsidRPr="00816992" w:rsidRDefault="00534544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Shtetasi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B. L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percjelle</w:t>
            </w:r>
            <w:proofErr w:type="spellEnd"/>
            <w:r w:rsidR="0057730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7730B">
              <w:rPr>
                <w:rFonts w:ascii="Times New Roman" w:hAnsi="Times New Roman" w:cs="Times New Roman"/>
                <w:color w:val="000000" w:themeColor="text1"/>
              </w:rPr>
              <w:t>k</w:t>
            </w:r>
            <w:r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="0057730B">
              <w:rPr>
                <w:rFonts w:ascii="Times New Roman" w:hAnsi="Times New Roman" w:cs="Times New Roman"/>
                <w:color w:val="000000" w:themeColor="text1"/>
              </w:rPr>
              <w:t>rkes</w:t>
            </w:r>
            <w:r>
              <w:rPr>
                <w:rFonts w:ascii="Times New Roman" w:hAnsi="Times New Roman" w:cs="Times New Roman"/>
                <w:color w:val="000000" w:themeColor="text1"/>
              </w:rPr>
              <w:t>e</w:t>
            </w:r>
            <w:proofErr w:type="spellEnd"/>
            <w:r w:rsidR="0057730B">
              <w:rPr>
                <w:rFonts w:ascii="Times New Roman" w:hAnsi="Times New Roman" w:cs="Times New Roman"/>
                <w:color w:val="000000" w:themeColor="text1"/>
              </w:rPr>
              <w:t xml:space="preserve"> p</w:t>
            </w:r>
            <w:r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="0057730B">
              <w:rPr>
                <w:rFonts w:ascii="Times New Roman" w:hAnsi="Times New Roman" w:cs="Times New Roman"/>
                <w:color w:val="000000" w:themeColor="text1"/>
              </w:rPr>
              <w:t xml:space="preserve">r </w:t>
            </w:r>
            <w:proofErr w:type="spellStart"/>
            <w:r w:rsidR="0057730B">
              <w:rPr>
                <w:rFonts w:ascii="Times New Roman" w:hAnsi="Times New Roman" w:cs="Times New Roman"/>
                <w:color w:val="000000" w:themeColor="text1"/>
              </w:rPr>
              <w:t>rivendosje</w:t>
            </w:r>
            <w:proofErr w:type="spellEnd"/>
            <w:r w:rsidR="0057730B">
              <w:rPr>
                <w:rFonts w:ascii="Times New Roman" w:hAnsi="Times New Roman" w:cs="Times New Roman"/>
                <w:color w:val="000000" w:themeColor="text1"/>
              </w:rPr>
              <w:t xml:space="preserve"> n</w:t>
            </w:r>
            <w:r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="0057730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7730B">
              <w:rPr>
                <w:rFonts w:ascii="Times New Roman" w:hAnsi="Times New Roman" w:cs="Times New Roman"/>
                <w:color w:val="000000" w:themeColor="text1"/>
              </w:rPr>
              <w:t>posedim</w:t>
            </w:r>
            <w:proofErr w:type="spellEnd"/>
            <w:r w:rsidR="0057730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7730B">
              <w:rPr>
                <w:rFonts w:ascii="Times New Roman" w:hAnsi="Times New Roman" w:cs="Times New Roman"/>
                <w:color w:val="000000" w:themeColor="text1"/>
              </w:rPr>
              <w:t>nga</w:t>
            </w:r>
            <w:proofErr w:type="spellEnd"/>
            <w:r w:rsidR="0057730B">
              <w:rPr>
                <w:rFonts w:ascii="Times New Roman" w:hAnsi="Times New Roman" w:cs="Times New Roman"/>
                <w:color w:val="000000" w:themeColor="text1"/>
              </w:rPr>
              <w:t xml:space="preserve"> ZP </w:t>
            </w:r>
            <w:proofErr w:type="spellStart"/>
            <w:r w:rsidR="0057730B">
              <w:rPr>
                <w:rFonts w:ascii="Times New Roman" w:hAnsi="Times New Roman" w:cs="Times New Roman"/>
                <w:color w:val="000000" w:themeColor="text1"/>
              </w:rPr>
              <w:t>Tiran</w:t>
            </w:r>
            <w:r>
              <w:rPr>
                <w:rFonts w:ascii="Times New Roman" w:hAnsi="Times New Roman" w:cs="Times New Roman"/>
                <w:color w:val="000000" w:themeColor="text1"/>
              </w:rPr>
              <w:t>e</w:t>
            </w:r>
            <w:proofErr w:type="spellEnd"/>
            <w:r w:rsidR="0057730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03" w:type="dxa"/>
          </w:tcPr>
          <w:p w:rsidR="00D677B8" w:rsidRPr="00816992" w:rsidRDefault="0057730B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13.03.2023</w:t>
            </w:r>
          </w:p>
        </w:tc>
        <w:tc>
          <w:tcPr>
            <w:tcW w:w="2927" w:type="dxa"/>
          </w:tcPr>
          <w:p w:rsidR="00D677B8" w:rsidRPr="00816992" w:rsidRDefault="00D677B8" w:rsidP="00643E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DPP b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n me </w:t>
            </w:r>
            <w:proofErr w:type="spellStart"/>
            <w:r>
              <w:rPr>
                <w:rFonts w:ascii="Times New Roman" w:hAnsi="Times New Roman" w:cs="Times New Roman"/>
              </w:rPr>
              <w:t>dije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r w:rsidR="00534544">
              <w:rPr>
                <w:rFonts w:ascii="Times New Roman" w:hAnsi="Times New Roman" w:cs="Times New Roman"/>
              </w:rPr>
              <w:t>Z.P</w:t>
            </w:r>
            <w:r w:rsidR="005773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730B">
              <w:rPr>
                <w:rFonts w:ascii="Times New Roman" w:hAnsi="Times New Roman" w:cs="Times New Roman"/>
              </w:rPr>
              <w:t>Tiran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  <w:r w:rsidR="005773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730B">
              <w:rPr>
                <w:rFonts w:ascii="Times New Roman" w:hAnsi="Times New Roman" w:cs="Times New Roman"/>
              </w:rPr>
              <w:t>nuk</w:t>
            </w:r>
            <w:proofErr w:type="spellEnd"/>
            <w:r w:rsidR="005773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730B">
              <w:rPr>
                <w:rFonts w:ascii="Times New Roman" w:hAnsi="Times New Roman" w:cs="Times New Roman"/>
              </w:rPr>
              <w:t>mund</w:t>
            </w:r>
            <w:proofErr w:type="spellEnd"/>
            <w:r w:rsidR="005773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730B">
              <w:rPr>
                <w:rFonts w:ascii="Times New Roman" w:hAnsi="Times New Roman" w:cs="Times New Roman"/>
              </w:rPr>
              <w:t>t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  <w:r w:rsidR="005773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730B">
              <w:rPr>
                <w:rFonts w:ascii="Times New Roman" w:hAnsi="Times New Roman" w:cs="Times New Roman"/>
              </w:rPr>
              <w:t>vijoj</w:t>
            </w:r>
            <w:proofErr w:type="spellEnd"/>
            <w:r w:rsidR="005773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730B">
              <w:rPr>
                <w:rFonts w:ascii="Times New Roman" w:hAnsi="Times New Roman" w:cs="Times New Roman"/>
              </w:rPr>
              <w:t>ekz</w:t>
            </w:r>
            <w:r w:rsidR="00534544">
              <w:rPr>
                <w:rFonts w:ascii="Times New Roman" w:hAnsi="Times New Roman" w:cs="Times New Roman"/>
              </w:rPr>
              <w:t>ekutimin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4544">
              <w:rPr>
                <w:rFonts w:ascii="Times New Roman" w:hAnsi="Times New Roman" w:cs="Times New Roman"/>
              </w:rPr>
              <w:t>pasi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4544">
              <w:rPr>
                <w:rFonts w:ascii="Times New Roman" w:hAnsi="Times New Roman" w:cs="Times New Roman"/>
              </w:rPr>
              <w:t>pala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4544">
              <w:rPr>
                <w:rFonts w:ascii="Times New Roman" w:hAnsi="Times New Roman" w:cs="Times New Roman"/>
              </w:rPr>
              <w:t>debitore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4544">
              <w:rPr>
                <w:rFonts w:ascii="Times New Roman" w:hAnsi="Times New Roman" w:cs="Times New Roman"/>
              </w:rPr>
              <w:t>ka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4544">
              <w:rPr>
                <w:rFonts w:ascii="Times New Roman" w:hAnsi="Times New Roman" w:cs="Times New Roman"/>
              </w:rPr>
              <w:t>v</w:t>
            </w:r>
            <w:r w:rsidR="0057730B">
              <w:rPr>
                <w:rFonts w:ascii="Times New Roman" w:hAnsi="Times New Roman" w:cs="Times New Roman"/>
              </w:rPr>
              <w:t>dekur</w:t>
            </w:r>
            <w:proofErr w:type="spellEnd"/>
            <w:r w:rsidR="005773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730B">
              <w:rPr>
                <w:rFonts w:ascii="Times New Roman" w:hAnsi="Times New Roman" w:cs="Times New Roman"/>
              </w:rPr>
              <w:t>dhe</w:t>
            </w:r>
            <w:proofErr w:type="spellEnd"/>
            <w:r w:rsidR="005773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730B">
              <w:rPr>
                <w:rFonts w:ascii="Times New Roman" w:hAnsi="Times New Roman" w:cs="Times New Roman"/>
              </w:rPr>
              <w:t>nuk</w:t>
            </w:r>
            <w:proofErr w:type="spellEnd"/>
            <w:r w:rsidR="005773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4544">
              <w:rPr>
                <w:rFonts w:ascii="Times New Roman" w:hAnsi="Times New Roman" w:cs="Times New Roman"/>
              </w:rPr>
              <w:t>e</w:t>
            </w:r>
            <w:r w:rsidR="0057730B">
              <w:rPr>
                <w:rFonts w:ascii="Times New Roman" w:hAnsi="Times New Roman" w:cs="Times New Roman"/>
              </w:rPr>
              <w:t>sht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  <w:r w:rsidR="005773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730B">
              <w:rPr>
                <w:rFonts w:ascii="Times New Roman" w:hAnsi="Times New Roman" w:cs="Times New Roman"/>
              </w:rPr>
              <w:t>depozituar</w:t>
            </w:r>
            <w:proofErr w:type="spellEnd"/>
            <w:r w:rsidR="005773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730B">
              <w:rPr>
                <w:rFonts w:ascii="Times New Roman" w:hAnsi="Times New Roman" w:cs="Times New Roman"/>
              </w:rPr>
              <w:t>d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="0057730B">
              <w:rPr>
                <w:rFonts w:ascii="Times New Roman" w:hAnsi="Times New Roman" w:cs="Times New Roman"/>
              </w:rPr>
              <w:t>shmia</w:t>
            </w:r>
            <w:proofErr w:type="spellEnd"/>
            <w:r w:rsidR="0057730B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57730B">
              <w:rPr>
                <w:rFonts w:ascii="Times New Roman" w:hAnsi="Times New Roman" w:cs="Times New Roman"/>
              </w:rPr>
              <w:t>trash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="0057730B">
              <w:rPr>
                <w:rFonts w:ascii="Times New Roman" w:hAnsi="Times New Roman" w:cs="Times New Roman"/>
              </w:rPr>
              <w:t>gimis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  <w:r w:rsidR="005773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proofErr w:type="spellStart"/>
            <w:r w:rsidRPr="00816992"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Pr="00816992">
              <w:rPr>
                <w:rFonts w:ascii="Times New Roman" w:hAnsi="Times New Roman" w:cs="Times New Roman"/>
              </w:rPr>
              <w:t>sisht</w:t>
            </w:r>
            <w:proofErr w:type="spellEnd"/>
            <w:r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625843" w:rsidRPr="00816992" w:rsidTr="00643E28">
        <w:trPr>
          <w:trHeight w:val="221"/>
        </w:trPr>
        <w:tc>
          <w:tcPr>
            <w:tcW w:w="1320" w:type="dxa"/>
          </w:tcPr>
          <w:p w:rsidR="00625843" w:rsidRDefault="00B53AD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30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625843" w:rsidRDefault="00BD542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B86044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338" w:type="dxa"/>
          </w:tcPr>
          <w:p w:rsidR="00625843" w:rsidRDefault="00B86044" w:rsidP="00534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MD </w:t>
            </w:r>
            <w:proofErr w:type="spellStart"/>
            <w:r w:rsidR="00534544">
              <w:rPr>
                <w:rFonts w:ascii="Times New Roman" w:hAnsi="Times New Roman" w:cs="Times New Roman"/>
              </w:rPr>
              <w:t>ka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rcjell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ankes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4544">
              <w:rPr>
                <w:rFonts w:ascii="Times New Roman" w:hAnsi="Times New Roman" w:cs="Times New Roman"/>
              </w:rPr>
              <w:t>shtetases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34544">
              <w:rPr>
                <w:rFonts w:ascii="Times New Roman" w:hAnsi="Times New Roman" w:cs="Times New Roman"/>
              </w:rPr>
              <w:t xml:space="preserve">E.D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553B">
              <w:rPr>
                <w:rFonts w:ascii="Times New Roman" w:hAnsi="Times New Roman" w:cs="Times New Roman"/>
              </w:rPr>
              <w:t>mbi</w:t>
            </w:r>
            <w:proofErr w:type="spellEnd"/>
            <w:proofErr w:type="gramEnd"/>
            <w:r w:rsidR="005345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4544">
              <w:rPr>
                <w:rFonts w:ascii="Times New Roman" w:hAnsi="Times New Roman" w:cs="Times New Roman"/>
              </w:rPr>
              <w:t>mosveprimin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e</w:t>
            </w:r>
            <w:r w:rsidR="0012553B"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 w:rsidR="0012553B">
              <w:rPr>
                <w:rFonts w:ascii="Times New Roman" w:hAnsi="Times New Roman" w:cs="Times New Roman"/>
              </w:rPr>
              <w:t>Tiran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  <w:r w:rsidR="001255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3" w:type="dxa"/>
          </w:tcPr>
          <w:p w:rsidR="00625843" w:rsidRDefault="00BD542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24.03.2023</w:t>
            </w:r>
          </w:p>
        </w:tc>
        <w:tc>
          <w:tcPr>
            <w:tcW w:w="2927" w:type="dxa"/>
          </w:tcPr>
          <w:p w:rsidR="00625843" w:rsidRDefault="00BD5421" w:rsidP="00643E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kthyer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ZP </w:t>
            </w:r>
            <w:proofErr w:type="spellStart"/>
            <w:r>
              <w:rPr>
                <w:rFonts w:ascii="Times New Roman" w:hAnsi="Times New Roman" w:cs="Times New Roman"/>
              </w:rPr>
              <w:t>Tiran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vijohet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vendimit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534544">
              <w:rPr>
                <w:rFonts w:ascii="Times New Roman" w:hAnsi="Times New Roman" w:cs="Times New Roman"/>
              </w:rPr>
              <w:t>esor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me object pension </w:t>
            </w:r>
            <w:proofErr w:type="spellStart"/>
            <w:r w:rsidR="00534544">
              <w:rPr>
                <w:rFonts w:ascii="Times New Roman" w:hAnsi="Times New Roman" w:cs="Times New Roman"/>
              </w:rPr>
              <w:t>ushqimor</w:t>
            </w:r>
            <w:proofErr w:type="spellEnd"/>
            <w:r w:rsidR="005345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625843" w:rsidRPr="00816992" w:rsidRDefault="00B909AE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25843" w:rsidRPr="00816992" w:rsidRDefault="005B700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EB76DD" w:rsidRPr="00816992" w:rsidTr="00643E28">
        <w:trPr>
          <w:trHeight w:val="191"/>
        </w:trPr>
        <w:tc>
          <w:tcPr>
            <w:tcW w:w="1320" w:type="dxa"/>
          </w:tcPr>
          <w:p w:rsidR="00EB76DD" w:rsidRDefault="00534544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B76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EB76DD" w:rsidRDefault="007949B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29.03.2023</w:t>
            </w:r>
          </w:p>
        </w:tc>
        <w:tc>
          <w:tcPr>
            <w:tcW w:w="1338" w:type="dxa"/>
          </w:tcPr>
          <w:p w:rsidR="00EB76DD" w:rsidRDefault="007949B0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Kuvendi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4544">
              <w:rPr>
                <w:rFonts w:ascii="Times New Roman" w:hAnsi="Times New Roman" w:cs="Times New Roman"/>
              </w:rPr>
              <w:t>Republikes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="00534544">
              <w:rPr>
                <w:rFonts w:ascii="Times New Roman" w:hAnsi="Times New Roman" w:cs="Times New Roman"/>
              </w:rPr>
              <w:t>Shqiperise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4544">
              <w:rPr>
                <w:rFonts w:ascii="Times New Roman" w:hAnsi="Times New Roman" w:cs="Times New Roman"/>
              </w:rPr>
              <w:t>ka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4544">
              <w:rPr>
                <w:rFonts w:ascii="Times New Roman" w:hAnsi="Times New Roman" w:cs="Times New Roman"/>
              </w:rPr>
              <w:t>percjelle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rkes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  <w:r>
              <w:rPr>
                <w:rFonts w:ascii="Times New Roman" w:hAnsi="Times New Roman" w:cs="Times New Roman"/>
              </w:rPr>
              <w:t xml:space="preserve"> p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EFE">
              <w:rPr>
                <w:rFonts w:ascii="Times New Roman" w:hAnsi="Times New Roman" w:cs="Times New Roman"/>
              </w:rPr>
              <w:t>mbi</w:t>
            </w:r>
            <w:proofErr w:type="spellEnd"/>
            <w:r w:rsidR="00B83E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EFE">
              <w:rPr>
                <w:rFonts w:ascii="Times New Roman" w:hAnsi="Times New Roman" w:cs="Times New Roman"/>
              </w:rPr>
              <w:t>ekzkeutimin</w:t>
            </w:r>
            <w:proofErr w:type="spellEnd"/>
            <w:r w:rsidR="00B83EFE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B83EFE">
              <w:rPr>
                <w:rFonts w:ascii="Times New Roman" w:hAnsi="Times New Roman" w:cs="Times New Roman"/>
              </w:rPr>
              <w:t>dosjes</w:t>
            </w:r>
            <w:proofErr w:type="spellEnd"/>
            <w:r w:rsidR="00B83E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EFE">
              <w:rPr>
                <w:rFonts w:ascii="Times New Roman" w:hAnsi="Times New Roman" w:cs="Times New Roman"/>
              </w:rPr>
              <w:t>pran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  <w:r w:rsidR="00B83EFE"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 w:rsidR="00B83EFE">
              <w:rPr>
                <w:rFonts w:ascii="Times New Roman" w:hAnsi="Times New Roman" w:cs="Times New Roman"/>
              </w:rPr>
              <w:t>Tiran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  <w:tc>
          <w:tcPr>
            <w:tcW w:w="1303" w:type="dxa"/>
          </w:tcPr>
          <w:p w:rsidR="00EB76DD" w:rsidRDefault="00BA3A7D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12.04.2023</w:t>
            </w:r>
          </w:p>
        </w:tc>
        <w:tc>
          <w:tcPr>
            <w:tcW w:w="2927" w:type="dxa"/>
          </w:tcPr>
          <w:p w:rsidR="00EB76DD" w:rsidRDefault="00EB76DD" w:rsidP="005345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 w:rsidR="00BA3A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3A7D">
              <w:rPr>
                <w:rFonts w:ascii="Times New Roman" w:hAnsi="Times New Roman" w:cs="Times New Roman"/>
              </w:rPr>
              <w:t>kthyer</w:t>
            </w:r>
            <w:proofErr w:type="spellEnd"/>
            <w:r w:rsidR="00BA3A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3A7D">
              <w:rPr>
                <w:rFonts w:ascii="Times New Roman" w:hAnsi="Times New Roman" w:cs="Times New Roman"/>
              </w:rPr>
              <w:t>p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="00BA3A7D">
              <w:rPr>
                <w:rFonts w:ascii="Times New Roman" w:hAnsi="Times New Roman" w:cs="Times New Roman"/>
              </w:rPr>
              <w:t>rgjigje</w:t>
            </w:r>
            <w:proofErr w:type="spellEnd"/>
            <w:r w:rsidR="00BA3A7D">
              <w:rPr>
                <w:rFonts w:ascii="Times New Roman" w:hAnsi="Times New Roman" w:cs="Times New Roman"/>
              </w:rPr>
              <w:t xml:space="preserve"> se</w:t>
            </w:r>
            <w:r w:rsidR="005345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4544">
              <w:rPr>
                <w:rFonts w:ascii="Times New Roman" w:hAnsi="Times New Roman" w:cs="Times New Roman"/>
              </w:rPr>
              <w:t>nga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4544">
              <w:rPr>
                <w:rFonts w:ascii="Times New Roman" w:hAnsi="Times New Roman" w:cs="Times New Roman"/>
              </w:rPr>
              <w:t>zyra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4544">
              <w:rPr>
                <w:rFonts w:ascii="Times New Roman" w:hAnsi="Times New Roman" w:cs="Times New Roman"/>
              </w:rPr>
              <w:t>permbarimore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 w:rsidR="00534544">
              <w:rPr>
                <w:rFonts w:ascii="Times New Roman" w:hAnsi="Times New Roman" w:cs="Times New Roman"/>
              </w:rPr>
              <w:t>kryer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4544">
              <w:rPr>
                <w:rFonts w:ascii="Times New Roman" w:hAnsi="Times New Roman" w:cs="Times New Roman"/>
              </w:rPr>
              <w:t>veprimet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4544">
              <w:rPr>
                <w:rFonts w:ascii="Times New Roman" w:hAnsi="Times New Roman" w:cs="Times New Roman"/>
              </w:rPr>
              <w:t>procedural</w:t>
            </w:r>
            <w:r w:rsidR="0001797D">
              <w:rPr>
                <w:rFonts w:ascii="Times New Roman" w:hAnsi="Times New Roman" w:cs="Times New Roman"/>
              </w:rPr>
              <w:t>e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="00534544">
              <w:rPr>
                <w:rFonts w:ascii="Times New Roman" w:hAnsi="Times New Roman" w:cs="Times New Roman"/>
              </w:rPr>
              <w:t>ekzekutimin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534544">
              <w:rPr>
                <w:rFonts w:ascii="Times New Roman" w:hAnsi="Times New Roman" w:cs="Times New Roman"/>
              </w:rPr>
              <w:t>vendimit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 w:rsidR="00534544">
              <w:rPr>
                <w:rFonts w:ascii="Times New Roman" w:hAnsi="Times New Roman" w:cs="Times New Roman"/>
              </w:rPr>
              <w:t>fjale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4544">
              <w:rPr>
                <w:rFonts w:ascii="Times New Roman" w:hAnsi="Times New Roman" w:cs="Times New Roman"/>
              </w:rPr>
              <w:t>por</w:t>
            </w:r>
            <w:proofErr w:type="spellEnd"/>
            <w:r w:rsidR="00017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797D">
              <w:rPr>
                <w:rFonts w:ascii="Times New Roman" w:hAnsi="Times New Roman" w:cs="Times New Roman"/>
              </w:rPr>
              <w:t>k</w:t>
            </w:r>
            <w:r w:rsidR="00534544">
              <w:rPr>
                <w:rFonts w:ascii="Times New Roman" w:hAnsi="Times New Roman" w:cs="Times New Roman"/>
              </w:rPr>
              <w:t>a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4544">
              <w:rPr>
                <w:rFonts w:ascii="Times New Roman" w:hAnsi="Times New Roman" w:cs="Times New Roman"/>
              </w:rPr>
              <w:t>qene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797D">
              <w:rPr>
                <w:rFonts w:ascii="Times New Roman" w:hAnsi="Times New Roman" w:cs="Times New Roman"/>
              </w:rPr>
              <w:t>i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4544">
              <w:rPr>
                <w:rFonts w:ascii="Times New Roman" w:hAnsi="Times New Roman" w:cs="Times New Roman"/>
              </w:rPr>
              <w:t>pamundur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4544">
              <w:rPr>
                <w:rFonts w:ascii="Times New Roman" w:hAnsi="Times New Roman" w:cs="Times New Roman"/>
              </w:rPr>
              <w:t>ekzekutimit</w:t>
            </w:r>
            <w:proofErr w:type="spellEnd"/>
            <w:r w:rsidR="00534544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="00534544">
              <w:rPr>
                <w:rFonts w:ascii="Times New Roman" w:hAnsi="Times New Roman" w:cs="Times New Roman"/>
              </w:rPr>
              <w:t>mungese</w:t>
            </w:r>
            <w:proofErr w:type="spellEnd"/>
            <w:r w:rsidR="00BA3A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3A7D">
              <w:rPr>
                <w:rFonts w:ascii="Times New Roman" w:hAnsi="Times New Roman" w:cs="Times New Roman"/>
              </w:rPr>
              <w:t>pasuri</w:t>
            </w:r>
            <w:r w:rsidR="0001797D">
              <w:rPr>
                <w:rFonts w:ascii="Times New Roman" w:hAnsi="Times New Roman" w:cs="Times New Roman"/>
              </w:rPr>
              <w:t>e</w:t>
            </w:r>
            <w:proofErr w:type="spellEnd"/>
            <w:r w:rsidR="00017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797D">
              <w:rPr>
                <w:rFonts w:ascii="Times New Roman" w:hAnsi="Times New Roman" w:cs="Times New Roman"/>
              </w:rPr>
              <w:t>te</w:t>
            </w:r>
            <w:proofErr w:type="spellEnd"/>
            <w:r w:rsidR="000179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797D">
              <w:rPr>
                <w:rFonts w:ascii="Times New Roman" w:hAnsi="Times New Roman" w:cs="Times New Roman"/>
              </w:rPr>
              <w:t>regjistruar</w:t>
            </w:r>
            <w:proofErr w:type="spellEnd"/>
            <w:r w:rsidR="00BA3A7D">
              <w:rPr>
                <w:rFonts w:ascii="Times New Roman" w:hAnsi="Times New Roman" w:cs="Times New Roman"/>
              </w:rPr>
              <w:t xml:space="preserve"> n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="00BA3A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3A7D">
              <w:rPr>
                <w:rFonts w:ascii="Times New Roman" w:hAnsi="Times New Roman" w:cs="Times New Roman"/>
              </w:rPr>
              <w:t>em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="00BA3A7D">
              <w:rPr>
                <w:rFonts w:ascii="Times New Roman" w:hAnsi="Times New Roman" w:cs="Times New Roman"/>
              </w:rPr>
              <w:t>r</w:t>
            </w:r>
            <w:proofErr w:type="spellEnd"/>
            <w:r w:rsidR="00BA3A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3A7D">
              <w:rPr>
                <w:rFonts w:ascii="Times New Roman" w:hAnsi="Times New Roman" w:cs="Times New Roman"/>
              </w:rPr>
              <w:t>t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  <w:r w:rsidR="00BA3A7D">
              <w:rPr>
                <w:rFonts w:ascii="Times New Roman" w:hAnsi="Times New Roman" w:cs="Times New Roman"/>
              </w:rPr>
              <w:t xml:space="preserve"> pal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="00BA3A7D">
              <w:rPr>
                <w:rFonts w:ascii="Times New Roman" w:hAnsi="Times New Roman" w:cs="Times New Roman"/>
              </w:rPr>
              <w:t xml:space="preserve">s </w:t>
            </w:r>
            <w:proofErr w:type="spellStart"/>
            <w:r w:rsidR="00BA3A7D">
              <w:rPr>
                <w:rFonts w:ascii="Times New Roman" w:hAnsi="Times New Roman" w:cs="Times New Roman"/>
              </w:rPr>
              <w:t>debitore</w:t>
            </w:r>
            <w:proofErr w:type="spellEnd"/>
            <w:r w:rsidR="00BA3A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EB76DD" w:rsidRPr="00816992" w:rsidRDefault="00EB76DD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B76DD" w:rsidRPr="00816992" w:rsidRDefault="00EB76DD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75EEA" w:rsidRPr="00816992" w:rsidTr="00643E28">
        <w:trPr>
          <w:trHeight w:val="270"/>
        </w:trPr>
        <w:tc>
          <w:tcPr>
            <w:tcW w:w="1320" w:type="dxa"/>
          </w:tcPr>
          <w:p w:rsidR="00575EEA" w:rsidRDefault="0001797D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320" w:type="dxa"/>
          </w:tcPr>
          <w:p w:rsidR="00575EEA" w:rsidRDefault="0001797D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06.03.2023</w:t>
            </w:r>
          </w:p>
        </w:tc>
        <w:tc>
          <w:tcPr>
            <w:tcW w:w="1338" w:type="dxa"/>
          </w:tcPr>
          <w:p w:rsidR="00575EEA" w:rsidRDefault="0001797D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Gjykata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Rrethit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Gjyqesor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venien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dosjes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ndjekur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vendimit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gjyqesor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nr.366 date 17.04.2019</w:t>
            </w:r>
          </w:p>
        </w:tc>
        <w:tc>
          <w:tcPr>
            <w:tcW w:w="1303" w:type="dxa"/>
          </w:tcPr>
          <w:p w:rsidR="00575EEA" w:rsidRDefault="0001797D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07.03.2023</w:t>
            </w:r>
          </w:p>
        </w:tc>
        <w:tc>
          <w:tcPr>
            <w:tcW w:w="2927" w:type="dxa"/>
          </w:tcPr>
          <w:p w:rsidR="00575EEA" w:rsidRDefault="0001797D" w:rsidP="000179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kompetence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Berat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fjale</w:t>
            </w:r>
            <w:proofErr w:type="spellEnd"/>
          </w:p>
        </w:tc>
        <w:tc>
          <w:tcPr>
            <w:tcW w:w="1256" w:type="dxa"/>
          </w:tcPr>
          <w:p w:rsidR="00575EEA" w:rsidRPr="00816992" w:rsidRDefault="00575EEA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5EEA" w:rsidRPr="00816992" w:rsidRDefault="00575EEA" w:rsidP="00643E28">
            <w:pPr>
              <w:rPr>
                <w:rFonts w:ascii="Times New Roman" w:hAnsi="Times New Roman" w:cs="Times New Roman"/>
              </w:rPr>
            </w:pPr>
          </w:p>
        </w:tc>
      </w:tr>
      <w:tr w:rsidR="00625843" w:rsidRPr="00816992" w:rsidTr="00643E28">
        <w:trPr>
          <w:trHeight w:val="206"/>
        </w:trPr>
        <w:tc>
          <w:tcPr>
            <w:tcW w:w="1320" w:type="dxa"/>
          </w:tcPr>
          <w:p w:rsidR="00625843" w:rsidRDefault="00A36C2B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320" w:type="dxa"/>
          </w:tcPr>
          <w:p w:rsidR="00625843" w:rsidRDefault="00A36C2B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02.03.2023</w:t>
            </w:r>
          </w:p>
        </w:tc>
        <w:tc>
          <w:tcPr>
            <w:tcW w:w="1338" w:type="dxa"/>
          </w:tcPr>
          <w:p w:rsidR="00DF03DA" w:rsidRDefault="00A36C2B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Ministria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Drejtesise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shtetasit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N.SH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Zyres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Lezhe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3" w:type="dxa"/>
          </w:tcPr>
          <w:p w:rsidR="00A51370" w:rsidRDefault="00A36C2B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07.03.2023</w:t>
            </w:r>
          </w:p>
        </w:tc>
        <w:tc>
          <w:tcPr>
            <w:tcW w:w="2927" w:type="dxa"/>
          </w:tcPr>
          <w:p w:rsidR="00625843" w:rsidRDefault="00A36C2B" w:rsidP="00A36C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kthyer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MD duke I </w:t>
            </w:r>
            <w:proofErr w:type="spellStart"/>
            <w:r>
              <w:rPr>
                <w:rFonts w:ascii="Times New Roman" w:hAnsi="Times New Roman" w:cs="Times New Roman"/>
              </w:rPr>
              <w:t>bere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dije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shkaqet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mosekzekutimit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gjyqesor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pale </w:t>
            </w:r>
            <w:proofErr w:type="spellStart"/>
            <w:r>
              <w:rPr>
                <w:rFonts w:ascii="Times New Roman" w:hAnsi="Times New Roman" w:cs="Times New Roman"/>
              </w:rPr>
              <w:t>kreditore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ankuesin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625843" w:rsidRPr="00816992" w:rsidRDefault="00625843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5843" w:rsidRPr="00816992" w:rsidRDefault="00625843" w:rsidP="00643E28">
            <w:pPr>
              <w:rPr>
                <w:rFonts w:ascii="Times New Roman" w:hAnsi="Times New Roman" w:cs="Times New Roman"/>
              </w:rPr>
            </w:pPr>
          </w:p>
        </w:tc>
      </w:tr>
      <w:tr w:rsidR="00625843" w:rsidRPr="00816992" w:rsidTr="00643E28">
        <w:trPr>
          <w:trHeight w:val="236"/>
        </w:trPr>
        <w:tc>
          <w:tcPr>
            <w:tcW w:w="1320" w:type="dxa"/>
          </w:tcPr>
          <w:p w:rsidR="00625843" w:rsidRDefault="00FA75AA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320" w:type="dxa"/>
          </w:tcPr>
          <w:p w:rsidR="00625843" w:rsidRDefault="009936B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FA75AA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338" w:type="dxa"/>
          </w:tcPr>
          <w:p w:rsidR="00625843" w:rsidRDefault="009936B5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Shtetesaj</w:t>
            </w:r>
            <w:proofErr w:type="spellEnd"/>
            <w:r>
              <w:rPr>
                <w:rFonts w:ascii="Times New Roman" w:hAnsi="Times New Roman" w:cs="Times New Roman"/>
              </w:rPr>
              <w:t xml:space="preserve"> N.B </w:t>
            </w:r>
            <w:proofErr w:type="spellStart"/>
            <w:r>
              <w:rPr>
                <w:rFonts w:ascii="Times New Roman" w:hAnsi="Times New Roman" w:cs="Times New Roman"/>
              </w:rPr>
              <w:t>kerkon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paiset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dosjes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nevoja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gjykimi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3" w:type="dxa"/>
          </w:tcPr>
          <w:p w:rsidR="00625843" w:rsidRDefault="009936B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07.03.2023</w:t>
            </w:r>
          </w:p>
        </w:tc>
        <w:tc>
          <w:tcPr>
            <w:tcW w:w="2927" w:type="dxa"/>
          </w:tcPr>
          <w:p w:rsidR="009936B5" w:rsidRPr="00816992" w:rsidRDefault="009936B5" w:rsidP="009936B5">
            <w:pPr>
              <w:tabs>
                <w:tab w:val="left" w:pos="720"/>
                <w:tab w:val="left" w:pos="2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kompetence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r>
              <w:rPr>
                <w:rFonts w:ascii="Times New Roman" w:hAnsi="Times New Roman" w:cs="Times New Roman"/>
              </w:rPr>
              <w:t>Tirane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fjale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5843" w:rsidRDefault="00625843" w:rsidP="00643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625843" w:rsidRPr="00816992" w:rsidRDefault="00625843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5843" w:rsidRPr="00816992" w:rsidRDefault="00625843" w:rsidP="00643E28">
            <w:pPr>
              <w:rPr>
                <w:rFonts w:ascii="Times New Roman" w:hAnsi="Times New Roman" w:cs="Times New Roman"/>
              </w:rPr>
            </w:pPr>
          </w:p>
        </w:tc>
      </w:tr>
      <w:tr w:rsidR="00625843" w:rsidRPr="00816992" w:rsidTr="00643E28">
        <w:trPr>
          <w:trHeight w:val="206"/>
        </w:trPr>
        <w:tc>
          <w:tcPr>
            <w:tcW w:w="1320" w:type="dxa"/>
          </w:tcPr>
          <w:p w:rsidR="00625843" w:rsidRDefault="00625843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625843" w:rsidRDefault="00625843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625843" w:rsidRDefault="00625843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625843" w:rsidRDefault="00625843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625843" w:rsidRDefault="00625843" w:rsidP="00643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625843" w:rsidRPr="00816992" w:rsidRDefault="00625843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5843" w:rsidRPr="00816992" w:rsidRDefault="00625843" w:rsidP="00643E28">
            <w:pPr>
              <w:rPr>
                <w:rFonts w:ascii="Times New Roman" w:hAnsi="Times New Roman" w:cs="Times New Roman"/>
              </w:rPr>
            </w:pPr>
          </w:p>
        </w:tc>
      </w:tr>
      <w:tr w:rsidR="00625843" w:rsidRPr="00816992" w:rsidTr="00643E28">
        <w:trPr>
          <w:trHeight w:val="2535"/>
        </w:trPr>
        <w:tc>
          <w:tcPr>
            <w:tcW w:w="1320" w:type="dxa"/>
          </w:tcPr>
          <w:p w:rsidR="00625843" w:rsidRDefault="00625843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625843" w:rsidRDefault="00625843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625843" w:rsidRDefault="00625843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625843" w:rsidRDefault="00625843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625843" w:rsidRDefault="00625843" w:rsidP="00643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625843" w:rsidRPr="00816992" w:rsidRDefault="00625843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5843" w:rsidRPr="00816992" w:rsidRDefault="00625843" w:rsidP="00643E28">
            <w:pPr>
              <w:rPr>
                <w:rFonts w:ascii="Times New Roman" w:hAnsi="Times New Roman" w:cs="Times New Roman"/>
              </w:rPr>
            </w:pPr>
          </w:p>
        </w:tc>
      </w:tr>
      <w:tr w:rsidR="00F424E2" w:rsidRPr="00816992" w:rsidTr="00643E28">
        <w:trPr>
          <w:trHeight w:val="300"/>
        </w:trPr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F424E2" w:rsidRDefault="00F424E2" w:rsidP="00643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</w:tr>
      <w:tr w:rsidR="00643E28" w:rsidRPr="00816992" w:rsidTr="00643E28">
        <w:trPr>
          <w:trHeight w:val="176"/>
        </w:trPr>
        <w:tc>
          <w:tcPr>
            <w:tcW w:w="1320" w:type="dxa"/>
          </w:tcPr>
          <w:p w:rsidR="00643E28" w:rsidRDefault="00643E28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643E28" w:rsidRDefault="00643E28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643E28" w:rsidRDefault="00643E28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643E28" w:rsidRDefault="00643E28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643E28" w:rsidRDefault="00643E28" w:rsidP="00643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643E28" w:rsidRDefault="00643E28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3E28" w:rsidRDefault="00643E28" w:rsidP="00643E28">
            <w:pPr>
              <w:rPr>
                <w:rFonts w:ascii="Times New Roman" w:hAnsi="Times New Roman" w:cs="Times New Roman"/>
              </w:rPr>
            </w:pPr>
          </w:p>
        </w:tc>
      </w:tr>
      <w:tr w:rsidR="00643E28" w:rsidRPr="00816992" w:rsidTr="00643E28">
        <w:trPr>
          <w:trHeight w:val="270"/>
        </w:trPr>
        <w:tc>
          <w:tcPr>
            <w:tcW w:w="1320" w:type="dxa"/>
          </w:tcPr>
          <w:p w:rsidR="00643E28" w:rsidRDefault="00643E28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643E28" w:rsidRDefault="00643E28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643E28" w:rsidRDefault="00643E28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643E28" w:rsidRDefault="00643E28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643E28" w:rsidRDefault="00643E28" w:rsidP="00643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643E28" w:rsidRDefault="00643E28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3E28" w:rsidRDefault="00643E28" w:rsidP="00643E28">
            <w:pPr>
              <w:rPr>
                <w:rFonts w:ascii="Times New Roman" w:hAnsi="Times New Roman" w:cs="Times New Roman"/>
              </w:rPr>
            </w:pPr>
          </w:p>
        </w:tc>
      </w:tr>
      <w:tr w:rsidR="00643E28" w:rsidRPr="00816992" w:rsidTr="00643E28">
        <w:trPr>
          <w:trHeight w:val="221"/>
        </w:trPr>
        <w:tc>
          <w:tcPr>
            <w:tcW w:w="1320" w:type="dxa"/>
          </w:tcPr>
          <w:p w:rsidR="00643E28" w:rsidRDefault="00643E28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643E28" w:rsidRDefault="00643E28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643E28" w:rsidRDefault="00643E28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643E28" w:rsidRDefault="00643E28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643E28" w:rsidRDefault="00643E28" w:rsidP="00643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643E28" w:rsidRDefault="00643E28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3E28" w:rsidRDefault="00643E28" w:rsidP="00643E28">
            <w:pPr>
              <w:rPr>
                <w:rFonts w:ascii="Times New Roman" w:hAnsi="Times New Roman" w:cs="Times New Roman"/>
              </w:rPr>
            </w:pPr>
          </w:p>
        </w:tc>
      </w:tr>
      <w:tr w:rsidR="00643E28" w:rsidRPr="00816992" w:rsidTr="00643E28">
        <w:trPr>
          <w:trHeight w:val="240"/>
        </w:trPr>
        <w:tc>
          <w:tcPr>
            <w:tcW w:w="1320" w:type="dxa"/>
          </w:tcPr>
          <w:p w:rsidR="00643E28" w:rsidRDefault="00643E28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643E28" w:rsidRDefault="00643E28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643E28" w:rsidRDefault="00643E28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643E28" w:rsidRDefault="00643E28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643E28" w:rsidRDefault="00643E28" w:rsidP="00643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643E28" w:rsidRDefault="00643E28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3E28" w:rsidRDefault="00643E28" w:rsidP="00643E28">
            <w:pPr>
              <w:rPr>
                <w:rFonts w:ascii="Times New Roman" w:hAnsi="Times New Roman" w:cs="Times New Roman"/>
              </w:rPr>
            </w:pPr>
          </w:p>
        </w:tc>
      </w:tr>
      <w:tr w:rsidR="00643E28" w:rsidRPr="00816992" w:rsidTr="00643E28">
        <w:trPr>
          <w:trHeight w:val="240"/>
        </w:trPr>
        <w:tc>
          <w:tcPr>
            <w:tcW w:w="1320" w:type="dxa"/>
          </w:tcPr>
          <w:p w:rsidR="00643E28" w:rsidRDefault="00643E28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643E28" w:rsidRDefault="00643E28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643E28" w:rsidRDefault="00643E28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643E28" w:rsidRDefault="00643E28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643E28" w:rsidRDefault="00643E28" w:rsidP="00643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643E28" w:rsidRDefault="00643E28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3E28" w:rsidRDefault="00643E28" w:rsidP="00643E28">
            <w:pPr>
              <w:rPr>
                <w:rFonts w:ascii="Times New Roman" w:hAnsi="Times New Roman" w:cs="Times New Roman"/>
              </w:rPr>
            </w:pPr>
          </w:p>
        </w:tc>
      </w:tr>
      <w:tr w:rsidR="00F424E2" w:rsidRPr="00816992" w:rsidTr="00643E28">
        <w:trPr>
          <w:trHeight w:val="176"/>
        </w:trPr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F424E2" w:rsidRDefault="00F424E2" w:rsidP="00643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</w:tr>
      <w:tr w:rsidR="00F424E2" w:rsidRPr="00816992" w:rsidTr="00643E28">
        <w:trPr>
          <w:trHeight w:val="236"/>
        </w:trPr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F424E2" w:rsidRDefault="00F424E2" w:rsidP="00643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</w:tr>
      <w:tr w:rsidR="00F424E2" w:rsidRPr="00816992" w:rsidTr="00643E28">
        <w:trPr>
          <w:trHeight w:val="206"/>
        </w:trPr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F424E2" w:rsidRDefault="00F424E2" w:rsidP="00643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</w:tr>
      <w:tr w:rsidR="00F424E2" w:rsidRPr="00816992" w:rsidTr="00643E28">
        <w:trPr>
          <w:trHeight w:val="176"/>
        </w:trPr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F424E2" w:rsidRDefault="00F424E2" w:rsidP="00643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</w:tr>
      <w:tr w:rsidR="00F424E2" w:rsidRPr="00816992" w:rsidTr="00643E28">
        <w:trPr>
          <w:trHeight w:val="240"/>
        </w:trPr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F424E2" w:rsidRDefault="00F424E2" w:rsidP="00643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</w:tr>
      <w:tr w:rsidR="00F424E2" w:rsidRPr="00816992" w:rsidTr="00643E28">
        <w:trPr>
          <w:trHeight w:val="236"/>
        </w:trPr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F424E2" w:rsidRDefault="00F424E2" w:rsidP="00643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</w:tr>
      <w:tr w:rsidR="00F424E2" w:rsidRPr="00816992" w:rsidTr="00643E28">
        <w:trPr>
          <w:trHeight w:val="206"/>
        </w:trPr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F424E2" w:rsidRDefault="00F424E2" w:rsidP="00643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</w:tr>
      <w:tr w:rsidR="00F424E2" w:rsidRPr="00816992" w:rsidTr="00643E28">
        <w:trPr>
          <w:trHeight w:val="255"/>
        </w:trPr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F424E2" w:rsidRDefault="00F424E2" w:rsidP="00643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</w:tr>
      <w:tr w:rsidR="00F424E2" w:rsidRPr="00816992" w:rsidTr="00643E28">
        <w:trPr>
          <w:trHeight w:val="176"/>
        </w:trPr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F424E2" w:rsidRDefault="00F424E2" w:rsidP="00643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</w:tr>
      <w:tr w:rsidR="00F424E2" w:rsidRPr="00816992" w:rsidTr="00643E28">
        <w:trPr>
          <w:trHeight w:val="221"/>
        </w:trPr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F424E2" w:rsidRDefault="00F424E2" w:rsidP="00643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</w:tr>
      <w:tr w:rsidR="00F424E2" w:rsidRPr="00816992" w:rsidTr="00643E28">
        <w:trPr>
          <w:trHeight w:val="206"/>
        </w:trPr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F424E2" w:rsidRDefault="00F424E2" w:rsidP="00643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</w:tr>
      <w:tr w:rsidR="00F424E2" w:rsidRPr="00816992" w:rsidTr="00643E28">
        <w:trPr>
          <w:trHeight w:val="176"/>
        </w:trPr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F424E2" w:rsidRDefault="00F424E2" w:rsidP="00643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</w:tr>
      <w:tr w:rsidR="00F424E2" w:rsidRPr="00816992" w:rsidTr="00643E28">
        <w:trPr>
          <w:trHeight w:val="255"/>
        </w:trPr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F424E2" w:rsidRDefault="00F424E2" w:rsidP="00643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</w:tr>
      <w:tr w:rsidR="00F424E2" w:rsidRPr="00816992" w:rsidTr="00643E28">
        <w:trPr>
          <w:trHeight w:val="270"/>
        </w:trPr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F424E2" w:rsidRDefault="00F424E2" w:rsidP="00643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</w:tr>
      <w:tr w:rsidR="00F424E2" w:rsidRPr="00816992" w:rsidTr="00643E28">
        <w:trPr>
          <w:trHeight w:val="240"/>
        </w:trPr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F424E2" w:rsidRDefault="00F424E2" w:rsidP="00643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24E2" w:rsidRDefault="00F424E2" w:rsidP="00643E28">
            <w:pPr>
              <w:rPr>
                <w:rFonts w:ascii="Times New Roman" w:hAnsi="Times New Roman" w:cs="Times New Roman"/>
              </w:rPr>
            </w:pPr>
          </w:p>
        </w:tc>
      </w:tr>
    </w:tbl>
    <w:p w:rsidR="00111F4F" w:rsidRPr="00816992" w:rsidRDefault="00111F4F">
      <w:pPr>
        <w:rPr>
          <w:rFonts w:ascii="Times New Roman" w:hAnsi="Times New Roman" w:cs="Times New Roman"/>
        </w:rPr>
      </w:pPr>
    </w:p>
    <w:sectPr w:rsidR="00111F4F" w:rsidRPr="00816992" w:rsidSect="00CE4F3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2A"/>
    <w:rsid w:val="00007AD5"/>
    <w:rsid w:val="00014407"/>
    <w:rsid w:val="0001797D"/>
    <w:rsid w:val="00023ECD"/>
    <w:rsid w:val="00033694"/>
    <w:rsid w:val="00047CF0"/>
    <w:rsid w:val="00061019"/>
    <w:rsid w:val="0006741E"/>
    <w:rsid w:val="000714E8"/>
    <w:rsid w:val="00072567"/>
    <w:rsid w:val="00076943"/>
    <w:rsid w:val="00083022"/>
    <w:rsid w:val="000A16D2"/>
    <w:rsid w:val="000B4EEF"/>
    <w:rsid w:val="000C2211"/>
    <w:rsid w:val="000C32C4"/>
    <w:rsid w:val="000C4149"/>
    <w:rsid w:val="000C6396"/>
    <w:rsid w:val="000D090E"/>
    <w:rsid w:val="000D1036"/>
    <w:rsid w:val="000E7EB1"/>
    <w:rsid w:val="000F31CF"/>
    <w:rsid w:val="000F6A23"/>
    <w:rsid w:val="000F7631"/>
    <w:rsid w:val="00102D0B"/>
    <w:rsid w:val="001062CF"/>
    <w:rsid w:val="00111F4F"/>
    <w:rsid w:val="00117E1F"/>
    <w:rsid w:val="00117E3B"/>
    <w:rsid w:val="00124C1B"/>
    <w:rsid w:val="0012553B"/>
    <w:rsid w:val="00127E3E"/>
    <w:rsid w:val="0013061A"/>
    <w:rsid w:val="00131295"/>
    <w:rsid w:val="00132A17"/>
    <w:rsid w:val="00137B1C"/>
    <w:rsid w:val="001434B0"/>
    <w:rsid w:val="0014352C"/>
    <w:rsid w:val="00152AC9"/>
    <w:rsid w:val="001538A1"/>
    <w:rsid w:val="0015403F"/>
    <w:rsid w:val="00154A56"/>
    <w:rsid w:val="001570E2"/>
    <w:rsid w:val="00174F87"/>
    <w:rsid w:val="00196174"/>
    <w:rsid w:val="001A3112"/>
    <w:rsid w:val="001C23D0"/>
    <w:rsid w:val="001D5BF1"/>
    <w:rsid w:val="001D67F3"/>
    <w:rsid w:val="001E0356"/>
    <w:rsid w:val="001E3163"/>
    <w:rsid w:val="001E4EE5"/>
    <w:rsid w:val="001E5769"/>
    <w:rsid w:val="001F63AD"/>
    <w:rsid w:val="0021128E"/>
    <w:rsid w:val="0021161C"/>
    <w:rsid w:val="002140B1"/>
    <w:rsid w:val="002468CD"/>
    <w:rsid w:val="0024690D"/>
    <w:rsid w:val="00246FE3"/>
    <w:rsid w:val="002563FA"/>
    <w:rsid w:val="00256D2A"/>
    <w:rsid w:val="00266E01"/>
    <w:rsid w:val="00274D01"/>
    <w:rsid w:val="00280EE2"/>
    <w:rsid w:val="002840BC"/>
    <w:rsid w:val="00286AE1"/>
    <w:rsid w:val="002A3B97"/>
    <w:rsid w:val="002D4698"/>
    <w:rsid w:val="002D5C03"/>
    <w:rsid w:val="002E4753"/>
    <w:rsid w:val="002E600E"/>
    <w:rsid w:val="002E61C9"/>
    <w:rsid w:val="002E6FF7"/>
    <w:rsid w:val="002F5CC6"/>
    <w:rsid w:val="00320E54"/>
    <w:rsid w:val="003229D7"/>
    <w:rsid w:val="00324AB5"/>
    <w:rsid w:val="00337439"/>
    <w:rsid w:val="00340C8C"/>
    <w:rsid w:val="00345E1E"/>
    <w:rsid w:val="00350B2F"/>
    <w:rsid w:val="00364717"/>
    <w:rsid w:val="003936C3"/>
    <w:rsid w:val="003A2169"/>
    <w:rsid w:val="003A26B7"/>
    <w:rsid w:val="003A3321"/>
    <w:rsid w:val="003C3234"/>
    <w:rsid w:val="003C67AD"/>
    <w:rsid w:val="003D0C37"/>
    <w:rsid w:val="003D1DCA"/>
    <w:rsid w:val="003D28E2"/>
    <w:rsid w:val="003D4F4F"/>
    <w:rsid w:val="003E2EB1"/>
    <w:rsid w:val="003E7456"/>
    <w:rsid w:val="004139CD"/>
    <w:rsid w:val="00413B36"/>
    <w:rsid w:val="00414BC1"/>
    <w:rsid w:val="00422C28"/>
    <w:rsid w:val="00430456"/>
    <w:rsid w:val="0043225C"/>
    <w:rsid w:val="00434741"/>
    <w:rsid w:val="00440219"/>
    <w:rsid w:val="00442C72"/>
    <w:rsid w:val="00445D99"/>
    <w:rsid w:val="004546DC"/>
    <w:rsid w:val="0045720E"/>
    <w:rsid w:val="0046767D"/>
    <w:rsid w:val="00470EC3"/>
    <w:rsid w:val="0047400D"/>
    <w:rsid w:val="00474401"/>
    <w:rsid w:val="00496FA7"/>
    <w:rsid w:val="004B0FA8"/>
    <w:rsid w:val="004B7F09"/>
    <w:rsid w:val="004C5C7B"/>
    <w:rsid w:val="004C7A34"/>
    <w:rsid w:val="004E134E"/>
    <w:rsid w:val="004E576B"/>
    <w:rsid w:val="004E6EAD"/>
    <w:rsid w:val="004F3495"/>
    <w:rsid w:val="004F43A9"/>
    <w:rsid w:val="00503591"/>
    <w:rsid w:val="00515248"/>
    <w:rsid w:val="00534544"/>
    <w:rsid w:val="00534CBD"/>
    <w:rsid w:val="00534FEB"/>
    <w:rsid w:val="00535E07"/>
    <w:rsid w:val="00536CA5"/>
    <w:rsid w:val="00541AFB"/>
    <w:rsid w:val="0054241A"/>
    <w:rsid w:val="005503F2"/>
    <w:rsid w:val="0056055E"/>
    <w:rsid w:val="00575EEA"/>
    <w:rsid w:val="0057730B"/>
    <w:rsid w:val="00577BFE"/>
    <w:rsid w:val="00577E5E"/>
    <w:rsid w:val="00583220"/>
    <w:rsid w:val="00587931"/>
    <w:rsid w:val="005913AD"/>
    <w:rsid w:val="00593B4A"/>
    <w:rsid w:val="005A38B2"/>
    <w:rsid w:val="005B7008"/>
    <w:rsid w:val="005B7890"/>
    <w:rsid w:val="005C3185"/>
    <w:rsid w:val="005C48D5"/>
    <w:rsid w:val="005C5C6C"/>
    <w:rsid w:val="005E7E6E"/>
    <w:rsid w:val="005F5A43"/>
    <w:rsid w:val="00604367"/>
    <w:rsid w:val="00604E9B"/>
    <w:rsid w:val="00622E24"/>
    <w:rsid w:val="00625843"/>
    <w:rsid w:val="00630A87"/>
    <w:rsid w:val="0063198A"/>
    <w:rsid w:val="006330A4"/>
    <w:rsid w:val="00633534"/>
    <w:rsid w:val="006361E8"/>
    <w:rsid w:val="0063792A"/>
    <w:rsid w:val="00643E28"/>
    <w:rsid w:val="0065534C"/>
    <w:rsid w:val="0067450D"/>
    <w:rsid w:val="006802AC"/>
    <w:rsid w:val="00687112"/>
    <w:rsid w:val="006B345B"/>
    <w:rsid w:val="006B4A9C"/>
    <w:rsid w:val="006B54D8"/>
    <w:rsid w:val="006C2204"/>
    <w:rsid w:val="006F44F5"/>
    <w:rsid w:val="00724013"/>
    <w:rsid w:val="00732C01"/>
    <w:rsid w:val="0075348D"/>
    <w:rsid w:val="00766967"/>
    <w:rsid w:val="007849D0"/>
    <w:rsid w:val="007949B0"/>
    <w:rsid w:val="007976EB"/>
    <w:rsid w:val="007A7A00"/>
    <w:rsid w:val="007D4F24"/>
    <w:rsid w:val="007E1D92"/>
    <w:rsid w:val="007E6F02"/>
    <w:rsid w:val="007F5006"/>
    <w:rsid w:val="007F57C5"/>
    <w:rsid w:val="007F7A62"/>
    <w:rsid w:val="0080562C"/>
    <w:rsid w:val="00810862"/>
    <w:rsid w:val="00816992"/>
    <w:rsid w:val="00816E88"/>
    <w:rsid w:val="008232F9"/>
    <w:rsid w:val="00831D7B"/>
    <w:rsid w:val="0083701B"/>
    <w:rsid w:val="0084524A"/>
    <w:rsid w:val="00845BD8"/>
    <w:rsid w:val="00854067"/>
    <w:rsid w:val="00855237"/>
    <w:rsid w:val="00860237"/>
    <w:rsid w:val="008715B0"/>
    <w:rsid w:val="0087715F"/>
    <w:rsid w:val="00884800"/>
    <w:rsid w:val="00892E4D"/>
    <w:rsid w:val="0089760E"/>
    <w:rsid w:val="008A0582"/>
    <w:rsid w:val="008A31D4"/>
    <w:rsid w:val="008A74E0"/>
    <w:rsid w:val="008B31C2"/>
    <w:rsid w:val="008C4E00"/>
    <w:rsid w:val="008F2F9A"/>
    <w:rsid w:val="008F2FF8"/>
    <w:rsid w:val="008F6A32"/>
    <w:rsid w:val="00903EFF"/>
    <w:rsid w:val="0091440C"/>
    <w:rsid w:val="009228C7"/>
    <w:rsid w:val="00926287"/>
    <w:rsid w:val="00932FC5"/>
    <w:rsid w:val="009336B3"/>
    <w:rsid w:val="0094743F"/>
    <w:rsid w:val="009502E9"/>
    <w:rsid w:val="009560D7"/>
    <w:rsid w:val="00960890"/>
    <w:rsid w:val="00970124"/>
    <w:rsid w:val="00972285"/>
    <w:rsid w:val="009807BA"/>
    <w:rsid w:val="009823DB"/>
    <w:rsid w:val="009936B5"/>
    <w:rsid w:val="009959BB"/>
    <w:rsid w:val="009A1770"/>
    <w:rsid w:val="009B28BD"/>
    <w:rsid w:val="009C495B"/>
    <w:rsid w:val="009C6966"/>
    <w:rsid w:val="009F6C8C"/>
    <w:rsid w:val="00A06B9F"/>
    <w:rsid w:val="00A12852"/>
    <w:rsid w:val="00A16DB9"/>
    <w:rsid w:val="00A16E2C"/>
    <w:rsid w:val="00A17784"/>
    <w:rsid w:val="00A252E1"/>
    <w:rsid w:val="00A2648E"/>
    <w:rsid w:val="00A34BD1"/>
    <w:rsid w:val="00A354DB"/>
    <w:rsid w:val="00A36C2B"/>
    <w:rsid w:val="00A5049A"/>
    <w:rsid w:val="00A51370"/>
    <w:rsid w:val="00A5710E"/>
    <w:rsid w:val="00A62EF7"/>
    <w:rsid w:val="00A71C5D"/>
    <w:rsid w:val="00A87CA8"/>
    <w:rsid w:val="00A937F1"/>
    <w:rsid w:val="00AA156A"/>
    <w:rsid w:val="00AB7748"/>
    <w:rsid w:val="00AC2BE2"/>
    <w:rsid w:val="00AC3A8D"/>
    <w:rsid w:val="00AD4AD0"/>
    <w:rsid w:val="00B07E94"/>
    <w:rsid w:val="00B13FBD"/>
    <w:rsid w:val="00B23064"/>
    <w:rsid w:val="00B46A97"/>
    <w:rsid w:val="00B475C7"/>
    <w:rsid w:val="00B50B53"/>
    <w:rsid w:val="00B53AD1"/>
    <w:rsid w:val="00B55B98"/>
    <w:rsid w:val="00B64EE3"/>
    <w:rsid w:val="00B83EFE"/>
    <w:rsid w:val="00B86044"/>
    <w:rsid w:val="00B909AE"/>
    <w:rsid w:val="00B93441"/>
    <w:rsid w:val="00B9655E"/>
    <w:rsid w:val="00BA037D"/>
    <w:rsid w:val="00BA10EA"/>
    <w:rsid w:val="00BA2604"/>
    <w:rsid w:val="00BA3A7D"/>
    <w:rsid w:val="00BB01D7"/>
    <w:rsid w:val="00BC1897"/>
    <w:rsid w:val="00BC2F06"/>
    <w:rsid w:val="00BC3162"/>
    <w:rsid w:val="00BC72A3"/>
    <w:rsid w:val="00BC79C3"/>
    <w:rsid w:val="00BD0776"/>
    <w:rsid w:val="00BD2A59"/>
    <w:rsid w:val="00BD5421"/>
    <w:rsid w:val="00BF0A40"/>
    <w:rsid w:val="00BF4744"/>
    <w:rsid w:val="00C2460B"/>
    <w:rsid w:val="00C25749"/>
    <w:rsid w:val="00C30E5D"/>
    <w:rsid w:val="00C31A90"/>
    <w:rsid w:val="00C34198"/>
    <w:rsid w:val="00C371F7"/>
    <w:rsid w:val="00C41394"/>
    <w:rsid w:val="00C42691"/>
    <w:rsid w:val="00C442ED"/>
    <w:rsid w:val="00C44D2E"/>
    <w:rsid w:val="00C50957"/>
    <w:rsid w:val="00C50AFC"/>
    <w:rsid w:val="00C53F29"/>
    <w:rsid w:val="00C57221"/>
    <w:rsid w:val="00C6155F"/>
    <w:rsid w:val="00C70977"/>
    <w:rsid w:val="00C72949"/>
    <w:rsid w:val="00C82BE3"/>
    <w:rsid w:val="00C83891"/>
    <w:rsid w:val="00C862E5"/>
    <w:rsid w:val="00C92ED1"/>
    <w:rsid w:val="00C9323E"/>
    <w:rsid w:val="00CB1820"/>
    <w:rsid w:val="00CD61C1"/>
    <w:rsid w:val="00CE1911"/>
    <w:rsid w:val="00CE4F32"/>
    <w:rsid w:val="00CE55F0"/>
    <w:rsid w:val="00D02B9B"/>
    <w:rsid w:val="00D03E0E"/>
    <w:rsid w:val="00D1729F"/>
    <w:rsid w:val="00D218FD"/>
    <w:rsid w:val="00D45F49"/>
    <w:rsid w:val="00D53658"/>
    <w:rsid w:val="00D57405"/>
    <w:rsid w:val="00D645D6"/>
    <w:rsid w:val="00D677B8"/>
    <w:rsid w:val="00D76E26"/>
    <w:rsid w:val="00D9365C"/>
    <w:rsid w:val="00D96483"/>
    <w:rsid w:val="00DB11AD"/>
    <w:rsid w:val="00DC12D2"/>
    <w:rsid w:val="00DC312A"/>
    <w:rsid w:val="00DF03DA"/>
    <w:rsid w:val="00E03A56"/>
    <w:rsid w:val="00E243D5"/>
    <w:rsid w:val="00E2542D"/>
    <w:rsid w:val="00E25BBA"/>
    <w:rsid w:val="00E354A2"/>
    <w:rsid w:val="00E37353"/>
    <w:rsid w:val="00E41948"/>
    <w:rsid w:val="00E42D8C"/>
    <w:rsid w:val="00E528CA"/>
    <w:rsid w:val="00E7642A"/>
    <w:rsid w:val="00E81A72"/>
    <w:rsid w:val="00E82C34"/>
    <w:rsid w:val="00E93D29"/>
    <w:rsid w:val="00EA0DF6"/>
    <w:rsid w:val="00EA3996"/>
    <w:rsid w:val="00EA51F5"/>
    <w:rsid w:val="00EB76DD"/>
    <w:rsid w:val="00EC17AA"/>
    <w:rsid w:val="00EC4958"/>
    <w:rsid w:val="00EC5690"/>
    <w:rsid w:val="00EE58AA"/>
    <w:rsid w:val="00EE5B4B"/>
    <w:rsid w:val="00EE65A2"/>
    <w:rsid w:val="00EF6C7E"/>
    <w:rsid w:val="00F05003"/>
    <w:rsid w:val="00F131CD"/>
    <w:rsid w:val="00F246CE"/>
    <w:rsid w:val="00F33AA6"/>
    <w:rsid w:val="00F34BED"/>
    <w:rsid w:val="00F424E2"/>
    <w:rsid w:val="00F51201"/>
    <w:rsid w:val="00F53CB7"/>
    <w:rsid w:val="00F86A61"/>
    <w:rsid w:val="00F9201B"/>
    <w:rsid w:val="00F95B4C"/>
    <w:rsid w:val="00FA07E4"/>
    <w:rsid w:val="00FA75AA"/>
    <w:rsid w:val="00FB1A79"/>
    <w:rsid w:val="00FB50B5"/>
    <w:rsid w:val="00FB66DD"/>
    <w:rsid w:val="00FC051D"/>
    <w:rsid w:val="00FC2626"/>
    <w:rsid w:val="00FC7A82"/>
    <w:rsid w:val="00FD1610"/>
    <w:rsid w:val="00FD7649"/>
    <w:rsid w:val="00FE4150"/>
    <w:rsid w:val="00FF2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08059"/>
  <w15:docId w15:val="{7870D647-2CF9-466A-B69B-E6A8F1FE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B77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Mario.Reveli</dc:creator>
  <cp:lastModifiedBy>Laura Lajthia</cp:lastModifiedBy>
  <cp:revision>5</cp:revision>
  <dcterms:created xsi:type="dcterms:W3CDTF">2023-04-19T10:54:00Z</dcterms:created>
  <dcterms:modified xsi:type="dcterms:W3CDTF">2023-04-19T11:20:00Z</dcterms:modified>
</cp:coreProperties>
</file>