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" w:tblpY="-1442"/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440"/>
        <w:gridCol w:w="1530"/>
        <w:gridCol w:w="1440"/>
        <w:gridCol w:w="4050"/>
        <w:gridCol w:w="4722"/>
        <w:gridCol w:w="4035"/>
        <w:gridCol w:w="4035"/>
        <w:gridCol w:w="4035"/>
        <w:gridCol w:w="4035"/>
      </w:tblGrid>
      <w:tr w:rsidR="00D62191" w:rsidTr="00E41988">
        <w:trPr>
          <w:trHeight w:val="18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57405" w:rsidRDefault="00D62191" w:rsidP="002075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D5740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57405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kërkesës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ascii="Times New Roman" w:hAnsi="Times New Roman" w:cs="Times New Roman"/>
              </w:rPr>
            </w:pPr>
            <w:proofErr w:type="spellStart"/>
            <w:r w:rsidRPr="00D63BE8">
              <w:rPr>
                <w:rFonts w:cs="Times New Roman"/>
                <w:b/>
              </w:rPr>
              <w:t>Objekti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kërkesë</w:t>
            </w:r>
            <w:proofErr w:type="spellEnd"/>
            <w:r w:rsidRPr="00D63BE8">
              <w:rPr>
                <w:rFonts w:cs="Times New Roman"/>
                <w:b/>
              </w:rPr>
              <w:t>/</w:t>
            </w:r>
            <w:proofErr w:type="spellStart"/>
            <w:r w:rsidRPr="00D63BE8">
              <w:rPr>
                <w:rFonts w:cs="Times New Roman"/>
                <w:b/>
              </w:rPr>
              <w:t>ankesës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cs="Times New Roman"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përgjigjes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ascii="Times New Roman" w:hAnsi="Times New Roman" w:cs="Times New Roman"/>
              </w:rPr>
            </w:pPr>
            <w:proofErr w:type="spellStart"/>
            <w:r w:rsidRPr="00D63BE8"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nyra</w:t>
            </w:r>
            <w:proofErr w:type="spellEnd"/>
            <w:r w:rsidRPr="00D63BE8">
              <w:rPr>
                <w:rFonts w:cs="Times New Roman"/>
                <w:b/>
              </w:rPr>
              <w:t xml:space="preserve"> e </w:t>
            </w:r>
            <w:proofErr w:type="spellStart"/>
            <w:r w:rsidRPr="00D63BE8">
              <w:rPr>
                <w:rFonts w:cs="Times New Roman"/>
                <w:b/>
              </w:rPr>
              <w:t>përfundimit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të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kërkesës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20759C">
            <w:pPr>
              <w:rPr>
                <w:b/>
              </w:rPr>
            </w:pPr>
            <w:proofErr w:type="spellStart"/>
            <w:r w:rsidRPr="00D62191">
              <w:rPr>
                <w:b/>
              </w:rPr>
              <w:t>Menyra</w:t>
            </w:r>
            <w:proofErr w:type="spellEnd"/>
            <w:r w:rsidRPr="00D62191">
              <w:rPr>
                <w:b/>
              </w:rPr>
              <w:t xml:space="preserve"> e </w:t>
            </w:r>
            <w:proofErr w:type="spellStart"/>
            <w:r w:rsidRPr="00D62191">
              <w:rPr>
                <w:b/>
              </w:rPr>
              <w:t>Perfundimit</w:t>
            </w:r>
            <w:proofErr w:type="spellEnd"/>
            <w:r w:rsidRPr="00D62191">
              <w:rPr>
                <w:b/>
              </w:rPr>
              <w:t xml:space="preserve"> </w:t>
            </w:r>
            <w:proofErr w:type="spellStart"/>
            <w:r w:rsidRPr="00D62191">
              <w:rPr>
                <w:b/>
              </w:rPr>
              <w:t>te</w:t>
            </w:r>
            <w:proofErr w:type="spellEnd"/>
            <w:r w:rsidRPr="00D62191">
              <w:rPr>
                <w:b/>
              </w:rPr>
              <w:t xml:space="preserve"> </w:t>
            </w:r>
            <w:proofErr w:type="spellStart"/>
            <w:r w:rsidRPr="00D62191">
              <w:rPr>
                <w:b/>
              </w:rPr>
              <w:t>kerkeses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20759C" w:rsidRDefault="0020759C" w:rsidP="0020759C">
            <w:pPr>
              <w:rPr>
                <w:b/>
              </w:rPr>
            </w:pPr>
            <w:proofErr w:type="spellStart"/>
            <w:r w:rsidRPr="0020759C">
              <w:rPr>
                <w:b/>
              </w:rPr>
              <w:t>Tarifa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D62191" w:rsidTr="00E41988">
        <w:trPr>
          <w:trHeight w:val="18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F4DBF" w:rsidP="0020759C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2700D" w:rsidP="0020759C">
            <w:r>
              <w:t>04.07.2023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2700D" w:rsidP="00CF2A5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Avokati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Popullit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Sarande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shpjegime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shtetases</w:t>
            </w:r>
            <w:proofErr w:type="spellEnd"/>
            <w:r>
              <w:rPr>
                <w:rFonts w:cs="Times New Roman"/>
              </w:rPr>
              <w:t xml:space="preserve"> A.K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2700D" w:rsidP="00CF2A56">
            <w:pPr>
              <w:rPr>
                <w:rFonts w:cs="Times New Roman"/>
              </w:rPr>
            </w:pPr>
            <w:r>
              <w:rPr>
                <w:rFonts w:cs="Times New Roman"/>
              </w:rPr>
              <w:t>06.07.2023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2700D" w:rsidP="00CF2A56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plotësisht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20759C" w:rsidP="0020759C">
            <w:r>
              <w:t xml:space="preserve">Pa </w:t>
            </w:r>
            <w:proofErr w:type="spellStart"/>
            <w:r>
              <w:t>tarif</w:t>
            </w:r>
            <w:r w:rsidR="00C15BC4">
              <w:t>ë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D62191" w:rsidTr="00E41988">
        <w:trPr>
          <w:trHeight w:val="34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F4DBF" w:rsidP="0020759C"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2700D" w:rsidP="0020759C">
            <w:r>
              <w:t>04.07.2023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2700D" w:rsidP="0020759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Ankese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shtetasi</w:t>
            </w:r>
            <w:proofErr w:type="spellEnd"/>
            <w:r>
              <w:rPr>
                <w:rFonts w:cs="Times New Roman"/>
              </w:rPr>
              <w:t xml:space="preserve"> I.B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2700D" w:rsidP="00C6001B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2700D" w:rsidP="0032700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ana</w:t>
            </w:r>
            <w:proofErr w:type="spellEnd"/>
            <w:r>
              <w:rPr>
                <w:rFonts w:cs="Times New Roman"/>
              </w:rPr>
              <w:t xml:space="preserve"> e DPP I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vijimin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procedurave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plotësisht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20759C" w:rsidP="0020759C">
            <w:r>
              <w:t xml:space="preserve">Pa </w:t>
            </w:r>
            <w:proofErr w:type="spellStart"/>
            <w:r>
              <w:t>tarif</w:t>
            </w:r>
            <w:r w:rsidR="00C15BC4">
              <w:t>ë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D62191" w:rsidTr="00E41988">
        <w:trPr>
          <w:trHeight w:val="8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F4DBF" w:rsidP="0020759C"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2700D" w:rsidP="00C6001B">
            <w:r>
              <w:t>07.07.2023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A15E4F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DPSHTRR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 duke </w:t>
            </w:r>
            <w:proofErr w:type="spellStart"/>
            <w:r>
              <w:rPr>
                <w:rFonts w:cs="Times New Roman"/>
              </w:rPr>
              <w:t>kerkuar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informacion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tituj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ekzekutiv</w:t>
            </w:r>
            <w:proofErr w:type="spellEnd"/>
            <w:r>
              <w:rPr>
                <w:rFonts w:cs="Times New Roman"/>
              </w:rPr>
              <w:t xml:space="preserve"> me pale </w:t>
            </w:r>
            <w:proofErr w:type="spellStart"/>
            <w:r>
              <w:rPr>
                <w:rFonts w:cs="Times New Roman"/>
              </w:rPr>
              <w:t>kreditore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fundit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A15E4F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A15E4F" w:rsidP="00C6001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ana</w:t>
            </w:r>
            <w:proofErr w:type="spellEnd"/>
            <w:r>
              <w:rPr>
                <w:rFonts w:cs="Times New Roman"/>
              </w:rPr>
              <w:t xml:space="preserve"> e DPP I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funksion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titujve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ekzekutiv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sqaruar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shkaqet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lastRenderedPageBreak/>
              <w:t>mosekzekutimit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plotësisht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20759C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D62191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F4DBF" w:rsidP="0020759C">
            <w:r>
              <w:t>4</w:t>
            </w:r>
            <w:r w:rsidR="002F6FB4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A15E4F" w:rsidP="0020759C">
            <w:r>
              <w:t>12.07.2023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A15E4F" w:rsidP="00C6001B">
            <w:pPr>
              <w:rPr>
                <w:rFonts w:cs="Times New Roman"/>
              </w:rPr>
            </w:pPr>
            <w:proofErr w:type="spellStart"/>
            <w:r>
              <w:t>Ministria</w:t>
            </w:r>
            <w:proofErr w:type="spellEnd"/>
            <w:r>
              <w:t xml:space="preserve"> e </w:t>
            </w:r>
            <w:proofErr w:type="spellStart"/>
            <w:r>
              <w:t>Drejtesise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percjelle</w:t>
            </w:r>
            <w:proofErr w:type="spellEnd"/>
            <w:r>
              <w:t xml:space="preserve"> per </w:t>
            </w:r>
            <w:proofErr w:type="spellStart"/>
            <w:r>
              <w:t>ekzekutim</w:t>
            </w:r>
            <w:proofErr w:type="spellEnd"/>
            <w:r>
              <w:t xml:space="preserve"> </w:t>
            </w:r>
            <w:proofErr w:type="spellStart"/>
            <w:r>
              <w:t>vendimin</w:t>
            </w:r>
            <w:proofErr w:type="spellEnd"/>
            <w:r>
              <w:t xml:space="preserve"> per </w:t>
            </w:r>
            <w:proofErr w:type="spellStart"/>
            <w:r>
              <w:t>shtetasen</w:t>
            </w:r>
            <w:proofErr w:type="spellEnd"/>
            <w:r>
              <w:t xml:space="preserve"> B.T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A15E4F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A15E4F" w:rsidP="00A15E4F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</w:t>
            </w:r>
            <w:r>
              <w:rPr>
                <w:rFonts w:ascii="Times New Roman" w:hAnsi="Times New Roman" w:cs="Times New Roman"/>
              </w:rPr>
              <w:t>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Lushnje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plotësisht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20759C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3F4DBF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>
            <w:r>
              <w:t>5</w:t>
            </w:r>
            <w:r w:rsidR="002F6FB4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A15E4F" w:rsidP="00A15E4F">
            <w:r>
              <w:t>12.07.2023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A15E4F" w:rsidP="00E41988">
            <w:pPr>
              <w:rPr>
                <w:rFonts w:ascii="Times New Roman" w:hAnsi="Times New Roman" w:cs="Times New Roman"/>
              </w:rPr>
            </w:pPr>
            <w:proofErr w:type="spellStart"/>
            <w:r>
              <w:t>Ministria</w:t>
            </w:r>
            <w:proofErr w:type="spellEnd"/>
            <w:r>
              <w:t xml:space="preserve"> e </w:t>
            </w:r>
            <w:proofErr w:type="spellStart"/>
            <w:r>
              <w:t>Drejtesise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percjelle</w:t>
            </w:r>
            <w:proofErr w:type="spellEnd"/>
            <w:r>
              <w:t xml:space="preserve"> </w:t>
            </w:r>
            <w:proofErr w:type="spellStart"/>
            <w:r>
              <w:t>ankesen</w:t>
            </w:r>
            <w:proofErr w:type="spellEnd"/>
            <w:r>
              <w:t xml:space="preserve"> e </w:t>
            </w:r>
            <w:proofErr w:type="spellStart"/>
            <w:r>
              <w:t>shtetasit</w:t>
            </w:r>
            <w:proofErr w:type="spellEnd"/>
            <w:r>
              <w:t xml:space="preserve"> R.A </w:t>
            </w:r>
            <w:proofErr w:type="spellStart"/>
            <w:r>
              <w:t>sa</w:t>
            </w:r>
            <w:proofErr w:type="spellEnd"/>
            <w:r>
              <w:t xml:space="preserve"> I </w:t>
            </w:r>
            <w:proofErr w:type="spellStart"/>
            <w:r>
              <w:t>perket</w:t>
            </w:r>
            <w:proofErr w:type="spellEnd"/>
            <w:r>
              <w:t xml:space="preserve"> </w:t>
            </w:r>
            <w:proofErr w:type="spellStart"/>
            <w:r>
              <w:t>veprimeve</w:t>
            </w:r>
            <w:proofErr w:type="spellEnd"/>
            <w:r>
              <w:t xml:space="preserve"> </w:t>
            </w:r>
            <w:proofErr w:type="spellStart"/>
            <w:r>
              <w:t>procedurale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ZP Shkoder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F6FB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11.09.</w:t>
            </w:r>
            <w:r w:rsidR="00A15E4F">
              <w:rPr>
                <w:rFonts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A15E4F" w:rsidP="002F6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administrative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dojses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tjera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rekomanduar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</w:t>
            </w:r>
            <w:proofErr w:type="spellEnd"/>
            <w:r w:rsidR="002F6F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tyre ne </w:t>
            </w:r>
            <w:proofErr w:type="spellStart"/>
            <w:r>
              <w:rPr>
                <w:rFonts w:ascii="Times New Roman" w:hAnsi="Times New Roman" w:cs="Times New Roman"/>
              </w:rPr>
              <w:t>perputhje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</w:t>
            </w:r>
            <w:r w:rsidR="00C15BC4">
              <w:t>ë</w:t>
            </w:r>
            <w:r>
              <w:t>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</w:tr>
      <w:tr w:rsidR="0032700D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F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r>
              <w:rPr>
                <w:rFonts w:ascii="Times New Roman" w:hAnsi="Times New Roman" w:cs="Times New Roman"/>
              </w:rPr>
              <w:t>Puke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</w:tr>
      <w:tr w:rsidR="0032700D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</w:tr>
      <w:tr w:rsidR="0032700D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  <w:r>
              <w:t xml:space="preserve">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</w:tr>
      <w:tr w:rsidR="0032700D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2F6FB4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9C2FF7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</w:tr>
      <w:tr w:rsidR="0032700D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9C2FF7" w:rsidP="0020759C">
            <w:r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750CD6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0D" w:rsidRDefault="0032700D" w:rsidP="0020759C"/>
        </w:tc>
      </w:tr>
      <w:tr w:rsidR="009C2FF7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>
            <w:r>
              <w:t>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</w:tr>
      <w:tr w:rsidR="009C2FF7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</w:tr>
      <w:tr w:rsidR="009C2FF7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</w:tr>
      <w:tr w:rsidR="009C2FF7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</w:tr>
      <w:tr w:rsidR="009C2FF7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lastRenderedPageBreak/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</w:tr>
      <w:tr w:rsidR="009C2FF7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</w:tr>
      <w:tr w:rsidR="009C2FF7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</w:t>
            </w:r>
            <w:r>
              <w:rPr>
                <w:rFonts w:ascii="Times New Roman" w:hAnsi="Times New Roman" w:cs="Times New Roman"/>
              </w:rPr>
              <w:lastRenderedPageBreak/>
              <w:t xml:space="preserve">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750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750CD6">
              <w:rPr>
                <w:rFonts w:ascii="Times New Roman" w:hAnsi="Times New Roman" w:cs="Times New Roman"/>
              </w:rPr>
              <w:t>Kukes</w:t>
            </w:r>
            <w:proofErr w:type="spellEnd"/>
            <w:r w:rsidR="00750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</w:tr>
      <w:tr w:rsidR="009C2FF7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750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Kukes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</w:tr>
      <w:tr w:rsidR="009C2FF7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>14.07.2023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E4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750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ZP </w:t>
            </w:r>
            <w:proofErr w:type="spellStart"/>
            <w:r>
              <w:rPr>
                <w:rFonts w:ascii="Times New Roman" w:hAnsi="Times New Roman" w:cs="Times New Roman"/>
              </w:rPr>
              <w:t>Tropoje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750CD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F7" w:rsidRDefault="009C2FF7" w:rsidP="0020759C"/>
        </w:tc>
      </w:tr>
      <w:tr w:rsidR="00750CD6" w:rsidTr="00E41988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20759C"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20759C">
            <w:r>
              <w:t>11.07.2023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E419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B.Z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750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20759C">
            <w:r>
              <w:t>Pa tarife</w:t>
            </w:r>
            <w:bookmarkStart w:id="0" w:name="_GoBack"/>
            <w:bookmarkEnd w:id="0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6" w:rsidRDefault="00750CD6" w:rsidP="0020759C"/>
        </w:tc>
      </w:tr>
    </w:tbl>
    <w:p w:rsidR="00CD0BB0" w:rsidRDefault="00CD0BB0"/>
    <w:sectPr w:rsidR="00CD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7"/>
    <w:rsid w:val="0001799A"/>
    <w:rsid w:val="001C3B74"/>
    <w:rsid w:val="00200CE8"/>
    <w:rsid w:val="0020759C"/>
    <w:rsid w:val="00254F89"/>
    <w:rsid w:val="002B2623"/>
    <w:rsid w:val="002F6FB4"/>
    <w:rsid w:val="00310727"/>
    <w:rsid w:val="00311246"/>
    <w:rsid w:val="0032700D"/>
    <w:rsid w:val="003F4DBF"/>
    <w:rsid w:val="004122DF"/>
    <w:rsid w:val="005B1862"/>
    <w:rsid w:val="005B2FCD"/>
    <w:rsid w:val="006326D9"/>
    <w:rsid w:val="006333DB"/>
    <w:rsid w:val="006824FB"/>
    <w:rsid w:val="007004AB"/>
    <w:rsid w:val="00750CD6"/>
    <w:rsid w:val="009A7DD1"/>
    <w:rsid w:val="009C2FF7"/>
    <w:rsid w:val="00A15E4F"/>
    <w:rsid w:val="00A950A2"/>
    <w:rsid w:val="00B71F2D"/>
    <w:rsid w:val="00C15BC4"/>
    <w:rsid w:val="00C6001B"/>
    <w:rsid w:val="00CD0BB0"/>
    <w:rsid w:val="00CF2A56"/>
    <w:rsid w:val="00D62191"/>
    <w:rsid w:val="00D71BB4"/>
    <w:rsid w:val="00E41988"/>
    <w:rsid w:val="00E9145A"/>
    <w:rsid w:val="00F4123F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77F1"/>
  <w15:chartTrackingRefBased/>
  <w15:docId w15:val="{3D3EAF02-CF04-4BC8-8C6D-E07D8F02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2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Lajthia</dc:creator>
  <cp:keywords/>
  <dc:description/>
  <cp:lastModifiedBy>Laura Lajthia</cp:lastModifiedBy>
  <cp:revision>3</cp:revision>
  <dcterms:created xsi:type="dcterms:W3CDTF">2023-10-09T10:18:00Z</dcterms:created>
  <dcterms:modified xsi:type="dcterms:W3CDTF">2023-10-09T11:16:00Z</dcterms:modified>
</cp:coreProperties>
</file>